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44B39" w14:textId="73BEB02B" w:rsidR="00973438" w:rsidRPr="005D0950" w:rsidRDefault="00EE3499" w:rsidP="00973438">
      <w:pPr>
        <w:jc w:val="right"/>
      </w:pPr>
      <w:r>
        <w:t>P</w:t>
      </w:r>
      <w:r w:rsidR="004879AB">
        <w:t>riedas Nr.</w:t>
      </w:r>
      <w:r>
        <w:t xml:space="preserve"> </w:t>
      </w:r>
      <w:r w:rsidR="004879AB">
        <w:t>3</w:t>
      </w:r>
    </w:p>
    <w:p w14:paraId="0826A25A" w14:textId="77777777" w:rsidR="00E07BD7" w:rsidRPr="005D0950" w:rsidRDefault="00E07BD7" w:rsidP="00E07BD7">
      <w:pPr>
        <w:jc w:val="both"/>
        <w:rPr>
          <w:i/>
          <w:sz w:val="20"/>
          <w:szCs w:val="20"/>
        </w:rPr>
      </w:pPr>
    </w:p>
    <w:p w14:paraId="4D2F059A" w14:textId="77777777" w:rsidR="00E07BD7" w:rsidRPr="005D0950" w:rsidRDefault="00E07BD7" w:rsidP="0013714B">
      <w:pPr>
        <w:ind w:left="3600"/>
        <w:jc w:val="both"/>
        <w:rPr>
          <w:i/>
          <w:sz w:val="20"/>
          <w:szCs w:val="20"/>
        </w:rPr>
      </w:pPr>
    </w:p>
    <w:p w14:paraId="1FF6B38C" w14:textId="40755AB6" w:rsidR="00D14114" w:rsidRPr="005D0950" w:rsidRDefault="00D14114" w:rsidP="00D14114">
      <w:pPr>
        <w:jc w:val="center"/>
        <w:rPr>
          <w:b/>
        </w:rPr>
      </w:pPr>
      <w:r w:rsidRPr="005D0950">
        <w:rPr>
          <w:b/>
        </w:rPr>
        <w:t>PASLAUGŲ VIEŠOJO PIRKIMO-PARDAVIMO SUTARTI</w:t>
      </w:r>
      <w:r w:rsidR="005023F0" w:rsidRPr="005D0950">
        <w:rPr>
          <w:b/>
        </w:rPr>
        <w:t>E</w:t>
      </w:r>
      <w:r w:rsidRPr="005D0950">
        <w:rPr>
          <w:b/>
        </w:rPr>
        <w:t xml:space="preserve">S </w:t>
      </w:r>
      <w:r w:rsidR="002B0040">
        <w:rPr>
          <w:b/>
        </w:rPr>
        <w:t>PROJEKTAS</w:t>
      </w:r>
    </w:p>
    <w:p w14:paraId="5652CA17" w14:textId="77777777" w:rsidR="00D14114" w:rsidRPr="005D0950" w:rsidRDefault="00D14114" w:rsidP="00D14114">
      <w:pPr>
        <w:rPr>
          <w:sz w:val="22"/>
          <w:szCs w:val="22"/>
        </w:rPr>
      </w:pPr>
    </w:p>
    <w:p w14:paraId="411FB217" w14:textId="725281EF" w:rsidR="004A519D" w:rsidRPr="005D0950" w:rsidRDefault="00D30981" w:rsidP="004A519D">
      <w:pPr>
        <w:jc w:val="center"/>
      </w:pPr>
      <w:r w:rsidRPr="005D0950">
        <w:t>202</w:t>
      </w:r>
      <w:r w:rsidR="002B0040">
        <w:t>5</w:t>
      </w:r>
      <w:r w:rsidRPr="005D0950">
        <w:t xml:space="preserve"> m.</w:t>
      </w:r>
      <w:r w:rsidRPr="005D0950">
        <w:tab/>
      </w:r>
      <w:r w:rsidRPr="005D0950">
        <w:tab/>
        <w:t>d. Nr.</w:t>
      </w:r>
    </w:p>
    <w:p w14:paraId="77FFFF1C" w14:textId="77777777" w:rsidR="00D30981" w:rsidRPr="005D0950" w:rsidRDefault="00D30981" w:rsidP="004A519D">
      <w:pPr>
        <w:jc w:val="center"/>
        <w:rPr>
          <w:color w:val="000000"/>
        </w:rPr>
      </w:pPr>
    </w:p>
    <w:p w14:paraId="32EABE72" w14:textId="77777777" w:rsidR="004A519D" w:rsidRPr="005D0950" w:rsidRDefault="004A519D" w:rsidP="004A519D">
      <w:pPr>
        <w:jc w:val="center"/>
        <w:rPr>
          <w:b/>
          <w:color w:val="000000"/>
        </w:rPr>
      </w:pPr>
      <w:r w:rsidRPr="005D0950">
        <w:rPr>
          <w:b/>
        </w:rPr>
        <w:t xml:space="preserve">I. </w:t>
      </w:r>
      <w:r w:rsidRPr="005D0950">
        <w:rPr>
          <w:b/>
          <w:color w:val="000000"/>
        </w:rPr>
        <w:t>SPECIALIOJI DALIS</w:t>
      </w:r>
    </w:p>
    <w:p w14:paraId="7298FD31" w14:textId="77777777" w:rsidR="00D14114" w:rsidRPr="005D0950" w:rsidRDefault="00D14114" w:rsidP="00D14114">
      <w:pPr>
        <w:ind w:left="3600"/>
        <w:jc w:val="both"/>
        <w:rPr>
          <w:i/>
          <w:sz w:val="20"/>
          <w:szCs w:val="20"/>
        </w:rPr>
      </w:pPr>
    </w:p>
    <w:p w14:paraId="72364293" w14:textId="134FFE37" w:rsidR="00D14114" w:rsidRPr="005D0950" w:rsidRDefault="00443479" w:rsidP="006B0815">
      <w:pPr>
        <w:ind w:firstLine="720"/>
        <w:jc w:val="both"/>
      </w:pPr>
      <w:r w:rsidRPr="0023192F">
        <w:rPr>
          <w:b/>
          <w:color w:val="000000"/>
        </w:rPr>
        <w:t xml:space="preserve">Lietuvos </w:t>
      </w:r>
      <w:r w:rsidR="0023192F">
        <w:rPr>
          <w:b/>
          <w:color w:val="000000"/>
        </w:rPr>
        <w:t>kariuomenės</w:t>
      </w:r>
      <w:r w:rsidR="0023192F" w:rsidRPr="0023192F">
        <w:rPr>
          <w:b/>
          <w:color w:val="000000"/>
        </w:rPr>
        <w:t xml:space="preserve"> </w:t>
      </w:r>
      <w:r w:rsidR="0023192F" w:rsidRPr="0023192F">
        <w:rPr>
          <w:b/>
        </w:rPr>
        <w:t>kibernetinės gynybos valdybos vadovybė</w:t>
      </w:r>
      <w:r w:rsidR="0023192F">
        <w:rPr>
          <w:color w:val="000000"/>
        </w:rPr>
        <w:t xml:space="preserve">, atstovaujama </w:t>
      </w:r>
      <w:r w:rsidR="0023192F">
        <w:t>Lietuvos kariuomenės Kibernetinės gynybos valdybos vado plk. Vytauto Sriubo</w:t>
      </w:r>
      <w:r w:rsidR="00785197" w:rsidRPr="005D0950">
        <w:rPr>
          <w:color w:val="000000"/>
        </w:rPr>
        <w:t xml:space="preserve">, veikiančio pagal </w:t>
      </w:r>
      <w:r w:rsidR="0023192F">
        <w:t>Lietuvos Respublikos krašto apsaugos ministro 2024 m. rugsėjo 11 d. įsakymu Nr. V-854 „Dėl Lietuvos kariuomenės Kibernetinės gynybos valdybos ir jos struktūrinių vienetų nuostatų patvirtinimo“ patvirtintus Lietuvos kariuomenės Kibernetinės gynybos valdybos nuostatus,</w:t>
      </w:r>
      <w:r w:rsidR="00FA7B0D" w:rsidRPr="005D0950">
        <w:rPr>
          <w:color w:val="000000"/>
        </w:rPr>
        <w:t xml:space="preserve"> </w:t>
      </w:r>
      <w:r w:rsidR="00785197" w:rsidRPr="005D0950">
        <w:t xml:space="preserve">(toliau – </w:t>
      </w:r>
      <w:r w:rsidR="00785197" w:rsidRPr="005D0950">
        <w:rPr>
          <w:b/>
        </w:rPr>
        <w:t>Pirkėjas</w:t>
      </w:r>
      <w:r w:rsidR="00785197" w:rsidRPr="005D0950">
        <w:t>)</w:t>
      </w:r>
      <w:r w:rsidR="00684142" w:rsidRPr="005D0950">
        <w:t xml:space="preserve">, ir </w:t>
      </w:r>
      <w:r w:rsidR="00684142" w:rsidRPr="005D0950">
        <w:rPr>
          <w:i/>
          <w:color w:val="000000"/>
        </w:rPr>
        <w:t>(Teikėjas)</w:t>
      </w:r>
      <w:r w:rsidR="00684142" w:rsidRPr="005D0950">
        <w:rPr>
          <w:color w:val="000000"/>
        </w:rPr>
        <w:t xml:space="preserve">, atstovaujamas (-a) </w:t>
      </w:r>
      <w:r w:rsidR="00684142" w:rsidRPr="005D0950">
        <w:rPr>
          <w:i/>
          <w:color w:val="000000"/>
        </w:rPr>
        <w:t>(pareigos, vardas, pavardė)</w:t>
      </w:r>
      <w:r w:rsidR="00684142" w:rsidRPr="005D0950">
        <w:rPr>
          <w:color w:val="000000"/>
        </w:rPr>
        <w:t>, veikiančio (-</w:t>
      </w:r>
      <w:proofErr w:type="spellStart"/>
      <w:r w:rsidR="00684142" w:rsidRPr="005D0950">
        <w:rPr>
          <w:color w:val="000000"/>
        </w:rPr>
        <w:t>ios</w:t>
      </w:r>
      <w:proofErr w:type="spellEnd"/>
      <w:r w:rsidR="00684142" w:rsidRPr="005D0950">
        <w:rPr>
          <w:color w:val="000000"/>
        </w:rPr>
        <w:t xml:space="preserve">) pagal </w:t>
      </w:r>
      <w:r w:rsidR="00684142" w:rsidRPr="005D0950">
        <w:rPr>
          <w:i/>
          <w:color w:val="000000"/>
        </w:rPr>
        <w:t>(dokumentas, kurio pagrindu veikia asmuo)</w:t>
      </w:r>
      <w:r w:rsidR="00684142" w:rsidRPr="005D0950">
        <w:rPr>
          <w:color w:val="000000"/>
        </w:rPr>
        <w:t xml:space="preserve"> (toliau – </w:t>
      </w:r>
      <w:r w:rsidR="00684142" w:rsidRPr="005D0950">
        <w:rPr>
          <w:b/>
          <w:color w:val="000000"/>
        </w:rPr>
        <w:t>Teikėjas</w:t>
      </w:r>
      <w:r w:rsidR="00684142" w:rsidRPr="005D0950">
        <w:rPr>
          <w:color w:val="000000"/>
        </w:rPr>
        <w:t xml:space="preserve">), </w:t>
      </w:r>
      <w:r w:rsidR="00684142" w:rsidRPr="005D0950">
        <w:rPr>
          <w:i/>
          <w:color w:val="000000"/>
        </w:rPr>
        <w:t>(jei tai ūkio subjektų grupė – atitinkami duomenys apie kiekvieną partnerį)</w:t>
      </w:r>
      <w:r w:rsidR="00684142" w:rsidRPr="005D0950">
        <w:rPr>
          <w:color w:val="000000"/>
        </w:rPr>
        <w:t xml:space="preserve"> toliau kartu šioje paslaugų viešojo pirkimo-pardavimo sutartyje vadinami „Šalimis“, o kiekvienas atskirai – „Šalimi“, </w:t>
      </w:r>
      <w:r w:rsidR="0023192F">
        <w:t xml:space="preserve">vadovaudamosi </w:t>
      </w:r>
      <w:r w:rsidR="0023192F">
        <w:rPr>
          <w:i/>
        </w:rPr>
        <w:t xml:space="preserve">Lietuvos Respublikos viešųjų pirkimų įstatymu </w:t>
      </w:r>
      <w:r w:rsidR="0023192F">
        <w:t>(toliau – Viešųjų pirkimų įstatymas), Centrinėje viešųjų pirkimų informacinėje sistemoje (toliau – CVP IS) paskelbtomis viešojo pirkimo sąlygomis</w:t>
      </w:r>
      <w:r w:rsidR="0023192F">
        <w:rPr>
          <w:i/>
        </w:rPr>
        <w:t xml:space="preserve">, </w:t>
      </w:r>
      <w:r w:rsidR="0023192F">
        <w:t>sudarė šią paslaugų viešojo pirkimo-pardavimo sutartį, toliau vadinamą „Sutartimi“, ir susitarė dėl toliau išvardintų sąlygų.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7"/>
        <w:gridCol w:w="4531"/>
      </w:tblGrid>
      <w:tr w:rsidR="00D14114" w:rsidRPr="005D0950" w14:paraId="64DEDC27" w14:textId="77777777" w:rsidTr="006E6527">
        <w:tc>
          <w:tcPr>
            <w:tcW w:w="5000" w:type="pct"/>
            <w:gridSpan w:val="2"/>
            <w:shd w:val="clear" w:color="auto" w:fill="auto"/>
          </w:tcPr>
          <w:p w14:paraId="26A4F252" w14:textId="1CEEFA6A" w:rsidR="00D14114" w:rsidRPr="005D0950" w:rsidRDefault="00D14114" w:rsidP="007C1859">
            <w:pPr>
              <w:numPr>
                <w:ilvl w:val="0"/>
                <w:numId w:val="3"/>
              </w:numPr>
              <w:ind w:left="252" w:hanging="252"/>
              <w:jc w:val="both"/>
              <w:rPr>
                <w:b/>
              </w:rPr>
            </w:pPr>
            <w:r w:rsidRPr="005D0950">
              <w:rPr>
                <w:b/>
              </w:rPr>
              <w:t>Sutarties objektas</w:t>
            </w:r>
          </w:p>
          <w:p w14:paraId="20F10371" w14:textId="398B42A7" w:rsidR="00D14114" w:rsidRPr="005D0950" w:rsidRDefault="000D3D2E" w:rsidP="00D64767">
            <w:pPr>
              <w:jc w:val="both"/>
            </w:pPr>
            <w:r w:rsidRPr="005D0950">
              <w:t>1.1.</w:t>
            </w:r>
            <w:r w:rsidRPr="005D0950">
              <w:rPr>
                <w:b/>
              </w:rPr>
              <w:t xml:space="preserve"> </w:t>
            </w:r>
            <w:r w:rsidR="00D14114" w:rsidRPr="005D0950">
              <w:rPr>
                <w:b/>
              </w:rPr>
              <w:t>Teikėjas</w:t>
            </w:r>
            <w:r w:rsidR="00D14114" w:rsidRPr="005D0950">
              <w:t xml:space="preserve"> teikia, o </w:t>
            </w:r>
            <w:r w:rsidR="00D14114" w:rsidRPr="005D0950">
              <w:rPr>
                <w:b/>
              </w:rPr>
              <w:t>Pirkėjas</w:t>
            </w:r>
            <w:r w:rsidR="00D14114" w:rsidRPr="005D0950">
              <w:t xml:space="preserve"> perka </w:t>
            </w:r>
            <w:r w:rsidR="00C97DB4" w:rsidRPr="00C97DB4">
              <w:t>prieigos prie internetinės platformos</w:t>
            </w:r>
            <w:r w:rsidR="00D64767" w:rsidRPr="005D0950">
              <w:rPr>
                <w:b/>
              </w:rPr>
              <w:t xml:space="preserve"> </w:t>
            </w:r>
            <w:r w:rsidR="009658F0">
              <w:rPr>
                <w:b/>
              </w:rPr>
              <w:t>paslaugą</w:t>
            </w:r>
            <w:r w:rsidR="00000AB8" w:rsidRPr="005D0950">
              <w:t xml:space="preserve"> </w:t>
            </w:r>
            <w:r w:rsidR="00D14114" w:rsidRPr="005D0950">
              <w:t xml:space="preserve">(toliau – </w:t>
            </w:r>
            <w:r w:rsidR="00736323" w:rsidRPr="005D0950">
              <w:t>p</w:t>
            </w:r>
            <w:r w:rsidR="00D14114" w:rsidRPr="005D0950">
              <w:t>aslaugos), atitinkančias Sutarties</w:t>
            </w:r>
            <w:r w:rsidR="00973438" w:rsidRPr="005D0950">
              <w:t xml:space="preserve"> 1</w:t>
            </w:r>
            <w:r w:rsidR="009658F0">
              <w:t xml:space="preserve"> priede </w:t>
            </w:r>
            <w:r w:rsidR="009658F0" w:rsidRPr="005D0950">
              <w:t>pateiktą techninę specifikaciją</w:t>
            </w:r>
            <w:r w:rsidR="00D14114" w:rsidRPr="005D0950">
              <w:t xml:space="preserve"> (toliau – </w:t>
            </w:r>
            <w:r w:rsidR="00973438" w:rsidRPr="005D0950">
              <w:t>1</w:t>
            </w:r>
            <w:r w:rsidR="00D14114" w:rsidRPr="005D0950">
              <w:t xml:space="preserve"> priedas)</w:t>
            </w:r>
            <w:r w:rsidR="009658F0">
              <w:t xml:space="preserve"> </w:t>
            </w:r>
            <w:r w:rsidR="0045500A" w:rsidRPr="005D0950">
              <w:t>ir kitus Sutartyje</w:t>
            </w:r>
            <w:r w:rsidR="002D094A" w:rsidRPr="005D0950">
              <w:t xml:space="preserve"> </w:t>
            </w:r>
            <w:r w:rsidR="00D14114" w:rsidRPr="005D0950">
              <w:t>nustatytus reikalavimus.</w:t>
            </w:r>
          </w:p>
          <w:p w14:paraId="61FA5115" w14:textId="77777777" w:rsidR="00D14114" w:rsidRDefault="000D3D2E" w:rsidP="0045500A">
            <w:pPr>
              <w:jc w:val="both"/>
            </w:pPr>
            <w:r w:rsidRPr="005D0950">
              <w:t xml:space="preserve">1.2. </w:t>
            </w:r>
            <w:r w:rsidRPr="005D0950">
              <w:rPr>
                <w:b/>
              </w:rPr>
              <w:t>Pirkėjas</w:t>
            </w:r>
            <w:r w:rsidRPr="005D0950">
              <w:t xml:space="preserve"> įsipareigoja priimti Sutarties </w:t>
            </w:r>
            <w:r w:rsidR="00973438" w:rsidRPr="005D0950">
              <w:t>1</w:t>
            </w:r>
            <w:r w:rsidRPr="005D0950">
              <w:t xml:space="preserve"> priede pateiktas Sutarties reikalavimus atitinkančias paslaugas</w:t>
            </w:r>
            <w:r w:rsidR="0045500A" w:rsidRPr="005D0950">
              <w:t xml:space="preserve"> ir už jas sumokėti Sutartyje nustatyta tvarka.</w:t>
            </w:r>
          </w:p>
          <w:p w14:paraId="591DBCBF" w14:textId="0AA797C3" w:rsidR="004D6ADE" w:rsidRPr="005D0950" w:rsidRDefault="004D6ADE" w:rsidP="0045500A">
            <w:pPr>
              <w:jc w:val="both"/>
            </w:pPr>
          </w:p>
        </w:tc>
      </w:tr>
      <w:tr w:rsidR="00D30981" w:rsidRPr="005D0950" w14:paraId="25432858" w14:textId="77777777" w:rsidTr="006E6527">
        <w:tc>
          <w:tcPr>
            <w:tcW w:w="5000" w:type="pct"/>
            <w:gridSpan w:val="2"/>
            <w:shd w:val="clear" w:color="auto" w:fill="auto"/>
          </w:tcPr>
          <w:p w14:paraId="54B0AC2B" w14:textId="77777777" w:rsidR="005B11A8" w:rsidRPr="005D0950" w:rsidRDefault="005B11A8" w:rsidP="005B11A8">
            <w:pPr>
              <w:jc w:val="both"/>
              <w:rPr>
                <w:b/>
                <w:color w:val="000000"/>
              </w:rPr>
            </w:pPr>
            <w:r w:rsidRPr="005D0950">
              <w:rPr>
                <w:b/>
              </w:rPr>
              <w:t xml:space="preserve">2. </w:t>
            </w:r>
            <w:r w:rsidRPr="005D0950">
              <w:rPr>
                <w:b/>
                <w:color w:val="000000"/>
              </w:rPr>
              <w:t>Sutarties kaina/vertė/</w:t>
            </w:r>
            <w:r w:rsidRPr="005D0950">
              <w:rPr>
                <w:b/>
              </w:rPr>
              <w:t xml:space="preserve">paslaugų </w:t>
            </w:r>
            <w:r w:rsidRPr="005D0950">
              <w:rPr>
                <w:b/>
                <w:color w:val="000000"/>
              </w:rPr>
              <w:t>įkainiai/kainodaros taisyklės</w:t>
            </w:r>
          </w:p>
          <w:p w14:paraId="2B1E988A" w14:textId="55A0315E" w:rsidR="00DB05D9" w:rsidRPr="00B47153" w:rsidRDefault="001A0F49" w:rsidP="00B47153">
            <w:pPr>
              <w:jc w:val="both"/>
              <w:rPr>
                <w:kern w:val="2"/>
              </w:rPr>
            </w:pPr>
            <w:r>
              <w:t>2.1. Sutarties vertė ..............</w:t>
            </w:r>
            <w:r w:rsidR="005B11A8" w:rsidRPr="005D0950">
              <w:t xml:space="preserve"> </w:t>
            </w:r>
            <w:proofErr w:type="spellStart"/>
            <w:r w:rsidR="005B11A8" w:rsidRPr="005D0950">
              <w:t>Eur</w:t>
            </w:r>
            <w:proofErr w:type="spellEnd"/>
            <w:r w:rsidR="005B11A8" w:rsidRPr="005D0950">
              <w:t xml:space="preserve"> (</w:t>
            </w:r>
            <w:r>
              <w:t>.......................</w:t>
            </w:r>
            <w:r w:rsidR="005B11A8" w:rsidRPr="005D0950">
              <w:t xml:space="preserve">) be pridėtinės vertės mokesčio (toliau – PVM). </w:t>
            </w:r>
            <w:r w:rsidR="00DD3E02" w:rsidRPr="005D0950">
              <w:rPr>
                <w:kern w:val="2"/>
              </w:rPr>
              <w:t xml:space="preserve">PVM sudaro </w:t>
            </w:r>
            <w:r w:rsidR="00B226D5" w:rsidRPr="00B226D5">
              <w:rPr>
                <w:color w:val="000000" w:themeColor="text1"/>
                <w:kern w:val="2"/>
              </w:rPr>
              <w:t>(</w:t>
            </w:r>
            <w:r>
              <w:rPr>
                <w:color w:val="000000" w:themeColor="text1"/>
                <w:kern w:val="2"/>
              </w:rPr>
              <w:t>................</w:t>
            </w:r>
            <w:r>
              <w:rPr>
                <w:kern w:val="2"/>
              </w:rPr>
              <w:t xml:space="preserve">) </w:t>
            </w:r>
            <w:proofErr w:type="spellStart"/>
            <w:r>
              <w:rPr>
                <w:kern w:val="2"/>
              </w:rPr>
              <w:t>Eur</w:t>
            </w:r>
            <w:proofErr w:type="spellEnd"/>
            <w:r>
              <w:rPr>
                <w:kern w:val="2"/>
              </w:rPr>
              <w:t>, (....................</w:t>
            </w:r>
            <w:r w:rsidR="00DD3E02" w:rsidRPr="005D0950">
              <w:rPr>
                <w:kern w:val="2"/>
              </w:rPr>
              <w:t xml:space="preserve">). </w:t>
            </w:r>
            <w:r w:rsidR="005B11A8" w:rsidRPr="005D0950">
              <w:rPr>
                <w:kern w:val="2"/>
              </w:rPr>
              <w:t xml:space="preserve">Sutarties </w:t>
            </w:r>
            <w:r w:rsidR="00CE0726">
              <w:rPr>
                <w:kern w:val="2"/>
              </w:rPr>
              <w:t>vertė</w:t>
            </w:r>
            <w:r w:rsidR="00DD3E02" w:rsidRPr="005D0950">
              <w:rPr>
                <w:kern w:val="2"/>
              </w:rPr>
              <w:t xml:space="preserve"> yra </w:t>
            </w:r>
            <w:r w:rsidR="0045500A" w:rsidRPr="005D0950">
              <w:rPr>
                <w:kern w:val="2"/>
              </w:rPr>
              <w:t xml:space="preserve">– </w:t>
            </w:r>
            <w:r>
              <w:t>.....................</w:t>
            </w:r>
            <w:r w:rsidR="005B11A8" w:rsidRPr="005D0950">
              <w:rPr>
                <w:kern w:val="2"/>
              </w:rPr>
              <w:t xml:space="preserve"> </w:t>
            </w:r>
            <w:proofErr w:type="spellStart"/>
            <w:r w:rsidR="005B11A8" w:rsidRPr="005D0950">
              <w:rPr>
                <w:kern w:val="2"/>
              </w:rPr>
              <w:t>Eur</w:t>
            </w:r>
            <w:proofErr w:type="spellEnd"/>
            <w:r w:rsidR="005B11A8" w:rsidRPr="005D0950">
              <w:rPr>
                <w:kern w:val="2"/>
              </w:rPr>
              <w:t xml:space="preserve"> (</w:t>
            </w:r>
            <w:r>
              <w:t>........................</w:t>
            </w:r>
            <w:r w:rsidR="005B11A8" w:rsidRPr="005D0950">
              <w:rPr>
                <w:kern w:val="2"/>
              </w:rPr>
              <w:t xml:space="preserve">) </w:t>
            </w:r>
            <w:proofErr w:type="spellStart"/>
            <w:r w:rsidR="00DD3E02" w:rsidRPr="005D0950">
              <w:rPr>
                <w:kern w:val="2"/>
              </w:rPr>
              <w:t>Eur</w:t>
            </w:r>
            <w:proofErr w:type="spellEnd"/>
            <w:r w:rsidR="00DD3E02" w:rsidRPr="005D0950">
              <w:rPr>
                <w:kern w:val="2"/>
              </w:rPr>
              <w:t xml:space="preserve"> </w:t>
            </w:r>
            <w:r w:rsidR="005B11A8" w:rsidRPr="005D0950">
              <w:rPr>
                <w:kern w:val="2"/>
              </w:rPr>
              <w:t xml:space="preserve">su PVM. </w:t>
            </w:r>
          </w:p>
          <w:p w14:paraId="291FD2D9" w14:textId="34722B6F" w:rsidR="008B5E95" w:rsidRPr="005D0950" w:rsidRDefault="008B5E95" w:rsidP="00BE6BBA">
            <w:pPr>
              <w:jc w:val="both"/>
              <w:rPr>
                <w:color w:val="000000"/>
              </w:rPr>
            </w:pPr>
            <w:r w:rsidRPr="005D0950">
              <w:rPr>
                <w:color w:val="000000"/>
              </w:rPr>
              <w:t xml:space="preserve">2.2. </w:t>
            </w:r>
            <w:r w:rsidR="003B0A31" w:rsidRPr="005D0950">
              <w:rPr>
                <w:color w:val="000000"/>
              </w:rPr>
              <w:t>Pirkėjas</w:t>
            </w:r>
            <w:r w:rsidRPr="005D0950">
              <w:rPr>
                <w:color w:val="000000"/>
              </w:rPr>
              <w:t xml:space="preserve"> neįsipareigoja </w:t>
            </w:r>
            <w:r w:rsidR="003B0A31" w:rsidRPr="005D0950">
              <w:rPr>
                <w:color w:val="000000"/>
              </w:rPr>
              <w:t xml:space="preserve">įsigyti </w:t>
            </w:r>
            <w:r w:rsidRPr="005D0950">
              <w:rPr>
                <w:color w:val="000000"/>
              </w:rPr>
              <w:t>viso</w:t>
            </w:r>
            <w:r w:rsidR="003B0A31" w:rsidRPr="005D0950">
              <w:rPr>
                <w:color w:val="000000"/>
              </w:rPr>
              <w:t>s</w:t>
            </w:r>
            <w:r w:rsidRPr="005D0950">
              <w:rPr>
                <w:color w:val="000000"/>
              </w:rPr>
              <w:t xml:space="preserve"> maksimal</w:t>
            </w:r>
            <w:r w:rsidR="003B0A31" w:rsidRPr="005D0950">
              <w:rPr>
                <w:color w:val="000000"/>
              </w:rPr>
              <w:t>ios</w:t>
            </w:r>
            <w:r w:rsidRPr="005D0950">
              <w:rPr>
                <w:color w:val="000000"/>
              </w:rPr>
              <w:t xml:space="preserve"> paslaugų </w:t>
            </w:r>
            <w:r w:rsidR="003B0A31" w:rsidRPr="005D0950">
              <w:rPr>
                <w:color w:val="000000"/>
              </w:rPr>
              <w:t>apimties</w:t>
            </w:r>
            <w:r w:rsidRPr="005D0950">
              <w:rPr>
                <w:color w:val="000000"/>
              </w:rPr>
              <w:t xml:space="preserve">. </w:t>
            </w:r>
            <w:r w:rsidR="00162B87" w:rsidRPr="005D0950">
              <w:rPr>
                <w:color w:val="000000"/>
              </w:rPr>
              <w:t xml:space="preserve">Sutarties kaina, kuri turės būti sumokėta </w:t>
            </w:r>
            <w:r w:rsidR="00162B87" w:rsidRPr="005D0950">
              <w:rPr>
                <w:b/>
                <w:color w:val="000000"/>
              </w:rPr>
              <w:t>Teikėjui</w:t>
            </w:r>
            <w:r w:rsidR="00162B87" w:rsidRPr="005D0950">
              <w:rPr>
                <w:color w:val="000000"/>
              </w:rPr>
              <w:t>, priklauso nuo faktinių Pirkėjo atstovo užsakymų.</w:t>
            </w:r>
          </w:p>
          <w:p w14:paraId="3C0F17F6" w14:textId="19219686" w:rsidR="00D30981" w:rsidRPr="005D0950" w:rsidRDefault="00535EAC" w:rsidP="00D30981">
            <w:pPr>
              <w:jc w:val="both"/>
            </w:pPr>
            <w:r w:rsidRPr="005D0950">
              <w:t>2.3</w:t>
            </w:r>
            <w:r w:rsidR="00D30981" w:rsidRPr="005D0950">
              <w:t xml:space="preserve">. Sutarčiai taikomas </w:t>
            </w:r>
            <w:r w:rsidR="00D30981" w:rsidRPr="00C97DB4">
              <w:rPr>
                <w:u w:val="single"/>
              </w:rPr>
              <w:t>fiksuoto</w:t>
            </w:r>
            <w:r w:rsidR="00C97DB4" w:rsidRPr="00C97DB4">
              <w:rPr>
                <w:u w:val="single"/>
              </w:rPr>
              <w:t>s kain</w:t>
            </w:r>
            <w:r w:rsidR="00FB3AC9" w:rsidRPr="00C97DB4">
              <w:rPr>
                <w:u w:val="single"/>
              </w:rPr>
              <w:t>o</w:t>
            </w:r>
            <w:r w:rsidR="00C97DB4" w:rsidRPr="00C97DB4">
              <w:rPr>
                <w:u w:val="single"/>
              </w:rPr>
              <w:t>s</w:t>
            </w:r>
            <w:r w:rsidR="00D30981" w:rsidRPr="005D0950">
              <w:t xml:space="preserve"> apskaičiavimo būdas. Peržiūros atvejis numatytas Sutarties bendrosios dalies 2.2 </w:t>
            </w:r>
            <w:r w:rsidR="00F44249" w:rsidRPr="005D0950">
              <w:t xml:space="preserve">ir 2.3 </w:t>
            </w:r>
            <w:r w:rsidR="00D30981" w:rsidRPr="005D0950">
              <w:t>papunk</w:t>
            </w:r>
            <w:r w:rsidR="00F44249" w:rsidRPr="005D0950">
              <w:t xml:space="preserve">čiuose </w:t>
            </w:r>
            <w:r w:rsidR="00D30981" w:rsidRPr="005D0950">
              <w:t xml:space="preserve"> ir Su</w:t>
            </w:r>
            <w:r w:rsidR="00A369BD" w:rsidRPr="005D0950">
              <w:t>tarties specialiosios dalies 2.</w:t>
            </w:r>
            <w:r w:rsidR="00BB68FC" w:rsidRPr="005D0950">
              <w:t>4</w:t>
            </w:r>
            <w:r w:rsidR="00D30981" w:rsidRPr="005D0950">
              <w:t xml:space="preserve"> </w:t>
            </w:r>
            <w:r w:rsidR="00C87723" w:rsidRPr="005D0950">
              <w:t>papunktyje</w:t>
            </w:r>
            <w:r w:rsidR="00D30981" w:rsidRPr="005D0950">
              <w:t>.</w:t>
            </w:r>
          </w:p>
          <w:p w14:paraId="34EB2E5E" w14:textId="4C356FA7" w:rsidR="003D2D5F" w:rsidRPr="005D0950" w:rsidRDefault="003D2D5F" w:rsidP="003D2D5F">
            <w:pPr>
              <w:jc w:val="both"/>
            </w:pPr>
            <w:r w:rsidRPr="005D0950">
              <w:rPr>
                <w:rFonts w:cs="Calibri"/>
              </w:rPr>
              <w:t xml:space="preserve">2.4. Bet kuri Sutarties šalis Sutarties galiojimo metu turi teisę inicijuoti Sutartyje numatytų įkainių/kainos perskaičiavimą (keitimą) ne anksčiau kaip po </w:t>
            </w:r>
            <w:r w:rsidR="00592333" w:rsidRPr="005D0950">
              <w:rPr>
                <w:rFonts w:cs="Calibri"/>
              </w:rPr>
              <w:t>12</w:t>
            </w:r>
            <w:r w:rsidRPr="005D0950">
              <w:rPr>
                <w:rFonts w:cs="Calibri"/>
              </w:rPr>
              <w:t xml:space="preserve"> (</w:t>
            </w:r>
            <w:r w:rsidR="00592333" w:rsidRPr="005D0950">
              <w:rPr>
                <w:rFonts w:cs="Calibri"/>
              </w:rPr>
              <w:t>dvylikos</w:t>
            </w:r>
            <w:r w:rsidRPr="005D0950">
              <w:rPr>
                <w:rFonts w:cs="Calibri"/>
              </w:rPr>
              <w:t xml:space="preserve">) mėnesių nuo </w:t>
            </w:r>
            <w:r w:rsidR="003F2378" w:rsidRPr="005D0950">
              <w:rPr>
                <w:rFonts w:cs="Calibri"/>
              </w:rPr>
              <w:t>mėnesių nuo Sutarties sudarymo įsigaliojimo (jeigu perskaičiavimas jau buvo atliktas – nuo paskutinio perskaičiavimo pagal šį punktą dienos)</w:t>
            </w:r>
            <w:r w:rsidRPr="005D0950">
              <w:rPr>
                <w:rFonts w:cs="Calibri"/>
              </w:rPr>
              <w:t xml:space="preserve">, jeigu </w:t>
            </w:r>
            <w:r w:rsidR="00E22C85" w:rsidRPr="005D0950">
              <w:rPr>
                <w:rFonts w:cs="Calibri"/>
                <w:b/>
              </w:rPr>
              <w:t>Tiekėjo teikiamų paslaugų kainų pokytis</w:t>
            </w:r>
            <w:r w:rsidR="00E22C85" w:rsidRPr="005D0950">
              <w:rPr>
                <w:rFonts w:cs="Calibri"/>
              </w:rPr>
              <w:t xml:space="preserve"> </w:t>
            </w:r>
            <w:r w:rsidRPr="005D0950">
              <w:rPr>
                <w:rFonts w:cs="Calibri"/>
              </w:rPr>
              <w:t>(k), apskaičiuotas kaip nustatyta Sutarties specialiosios</w:t>
            </w:r>
            <w:r w:rsidR="00984CEA" w:rsidRPr="005D0950">
              <w:rPr>
                <w:rFonts w:cs="Calibri"/>
              </w:rPr>
              <w:t xml:space="preserve"> </w:t>
            </w:r>
            <w:r w:rsidRPr="005D0950">
              <w:rPr>
                <w:rFonts w:cs="Calibri"/>
              </w:rPr>
              <w:t xml:space="preserve">dalies 2.4.4 papunktyje, viršija </w:t>
            </w:r>
            <w:r w:rsidR="0096195A" w:rsidRPr="005D0950">
              <w:rPr>
                <w:rFonts w:cs="Calibri"/>
              </w:rPr>
              <w:t xml:space="preserve">arba mažėja </w:t>
            </w:r>
            <w:r w:rsidR="003A2612" w:rsidRPr="005D0950">
              <w:rPr>
                <w:rFonts w:cs="Calibri"/>
              </w:rPr>
              <w:t>10</w:t>
            </w:r>
            <w:r w:rsidRPr="005D0950">
              <w:rPr>
                <w:rFonts w:cs="Calibri"/>
              </w:rPr>
              <w:t xml:space="preserve"> procent</w:t>
            </w:r>
            <w:r w:rsidR="0096195A" w:rsidRPr="005D0950">
              <w:rPr>
                <w:rFonts w:cs="Calibri"/>
              </w:rPr>
              <w:t>ų</w:t>
            </w:r>
            <w:r w:rsidRPr="005D0950">
              <w:rPr>
                <w:rFonts w:cs="Calibri"/>
              </w:rPr>
              <w:t>. Atlikdamos perskaičiavimą Šalys vadovaujasi Lietuvos valstybės duomenų agentūros viešai Oficialiosios statistikos portale paskelbtais Rodiklių duomenų bazės duomenimis, iš kitos Šalies nereikalaudamos pateikti oficialaus Lietuvos valstybės duomenų agentūros ar kitos institucijos išduoto dokumento ar patvirtinimo.</w:t>
            </w:r>
          </w:p>
          <w:p w14:paraId="09A059D3" w14:textId="77777777" w:rsidR="003D2D5F" w:rsidRPr="005D0950" w:rsidRDefault="003D2D5F" w:rsidP="003D2D5F">
            <w:pPr>
              <w:jc w:val="both"/>
              <w:rPr>
                <w:rFonts w:cs="Calibri"/>
              </w:rPr>
            </w:pPr>
            <w:r w:rsidRPr="005D0950">
              <w:t xml:space="preserve">2.4.1. </w:t>
            </w:r>
            <w:r w:rsidRPr="005D0950">
              <w:rPr>
                <w:rFonts w:cs="Calibri"/>
              </w:rPr>
              <w:t xml:space="preserve">Perskaičiuotieji įkainiai/kaina </w:t>
            </w:r>
            <w:r w:rsidRPr="005D0950">
              <w:t>įforminami raštišku Šalių susitarimu (toliau – Susitarimas)</w:t>
            </w:r>
            <w:r w:rsidRPr="005D0950">
              <w:rPr>
                <w:rFonts w:cs="Calibri"/>
              </w:rPr>
              <w:t xml:space="preserve"> ir taikomi likusiam neapmokėtam Sutarties laikotarpiui, kai Šalys sudaro Susitarimą dėl įkainių/kainos perskaičiavimo.</w:t>
            </w:r>
          </w:p>
          <w:p w14:paraId="67A29717" w14:textId="77777777" w:rsidR="003D2D5F" w:rsidRDefault="003D2D5F" w:rsidP="003D2D5F">
            <w:pPr>
              <w:jc w:val="both"/>
              <w:rPr>
                <w:rFonts w:eastAsia="Calibri"/>
              </w:rPr>
            </w:pPr>
            <w:r w:rsidRPr="005D0950">
              <w:rPr>
                <w:rFonts w:cs="Calibri"/>
              </w:rPr>
              <w:t xml:space="preserve">2.4.2. </w:t>
            </w:r>
            <w:r w:rsidRPr="005D0950">
              <w:rPr>
                <w:rFonts w:eastAsia="Calibri"/>
              </w:rPr>
              <w:t>Šalys privalo sudaryti Susitarimą dėl Sutarties įkainių/kainos perskaičiavimo per 10 darbo dienų nuo Šalies prašymo kitai Šaliai perskaičiuoti Sutarties kainą (įkainius) pateikimo dienos. Šalys privalo Susitarime nurodyti visą Sutarties įkainių/kainos perskaičiavimui reikšmingą informaciją.</w:t>
            </w:r>
          </w:p>
          <w:p w14:paraId="33E7E3DC" w14:textId="77777777" w:rsidR="004D6ADE" w:rsidRPr="005D0950" w:rsidRDefault="004D6ADE" w:rsidP="003D2D5F">
            <w:pPr>
              <w:jc w:val="both"/>
              <w:rPr>
                <w:rFonts w:eastAsia="Calibri"/>
              </w:rPr>
            </w:pPr>
          </w:p>
          <w:p w14:paraId="638B4A56" w14:textId="77777777" w:rsidR="003D2D5F" w:rsidRPr="005D0950" w:rsidRDefault="003D2D5F" w:rsidP="003D2D5F">
            <w:pPr>
              <w:jc w:val="both"/>
              <w:rPr>
                <w:rFonts w:cs="Calibri"/>
              </w:rPr>
            </w:pPr>
            <w:r w:rsidRPr="005D0950">
              <w:rPr>
                <w:rFonts w:cs="Calibri"/>
              </w:rPr>
              <w:lastRenderedPageBreak/>
              <w:t>2.4.3. Šalys privalo Susitarime nurodyti indekso reikšmę laikotarpio pradžioje ir jos nustatymo datą, indekso reikšmę laikotarpio pabaigoje ir jos nustatymo datą, kainų pokytį (k), perskaičiuotus įkainius/kainą, perskaičiuotą pradinės sutarties kainą.</w:t>
            </w:r>
          </w:p>
          <w:p w14:paraId="71AF9E2E" w14:textId="77777777" w:rsidR="003D2D5F" w:rsidRPr="005D0950" w:rsidRDefault="003D2D5F" w:rsidP="003D2D5F">
            <w:pPr>
              <w:jc w:val="both"/>
              <w:rPr>
                <w:rFonts w:cs="Calibri"/>
              </w:rPr>
            </w:pPr>
            <w:r w:rsidRPr="005D0950">
              <w:rPr>
                <w:rFonts w:cs="Calibri"/>
              </w:rPr>
              <w:t>2.4.4. Nauji įkainiai apskaičiuojami pagal formulę:</w:t>
            </w:r>
          </w:p>
          <w:p w14:paraId="79543BD9" w14:textId="77777777" w:rsidR="003D2D5F" w:rsidRPr="005D0950" w:rsidRDefault="00386C9E" w:rsidP="003D2D5F">
            <w:pPr>
              <w:jc w:val="both"/>
              <w:rPr>
                <w:rFonts w:cs="Calibri"/>
                <w:i/>
                <w:iCs/>
              </w:rPr>
            </w:pPr>
            <m:oMath>
              <m:sSub>
                <m:sSubPr>
                  <m:ctrlPr>
                    <w:rPr>
                      <w:rFonts w:ascii="Cambria Math" w:hAnsi="Cambria Math" w:cs="Calibri"/>
                      <w:i/>
                      <w:iCs/>
                    </w:rPr>
                  </m:ctrlPr>
                </m:sSubPr>
                <m:e>
                  <m:r>
                    <w:rPr>
                      <w:rFonts w:ascii="Cambria Math" w:hAnsi="Cambria Math" w:cs="Calibri"/>
                    </w:rPr>
                    <m:t>a</m:t>
                  </m:r>
                </m:e>
                <m:sub>
                  <m:r>
                    <w:rPr>
                      <w:rFonts w:ascii="Cambria Math" w:hAnsi="Cambria Math" w:cs="Calibri"/>
                    </w:rPr>
                    <m:t>1</m:t>
                  </m:r>
                </m:sub>
              </m:sSub>
              <m:r>
                <w:rPr>
                  <w:rFonts w:ascii="Cambria Math" w:hAnsi="Cambria Math" w:cs="Calibri"/>
                </w:rPr>
                <m:t>=a+</m:t>
              </m:r>
              <m:d>
                <m:dPr>
                  <m:ctrlPr>
                    <w:rPr>
                      <w:rFonts w:ascii="Cambria Math" w:hAnsi="Cambria Math" w:cs="Calibri"/>
                      <w:i/>
                      <w:iCs/>
                    </w:rPr>
                  </m:ctrlPr>
                </m:dPr>
                <m:e>
                  <m:f>
                    <m:fPr>
                      <m:ctrlPr>
                        <w:rPr>
                          <w:rFonts w:ascii="Cambria Math" w:hAnsi="Cambria Math" w:cs="Calibri"/>
                          <w:i/>
                          <w:iCs/>
                        </w:rPr>
                      </m:ctrlPr>
                    </m:fPr>
                    <m:num>
                      <m:r>
                        <w:rPr>
                          <w:rFonts w:ascii="Cambria Math" w:hAnsi="Cambria Math" w:cs="Calibri"/>
                        </w:rPr>
                        <m:t>k</m:t>
                      </m:r>
                    </m:num>
                    <m:den>
                      <m:r>
                        <w:rPr>
                          <w:rFonts w:ascii="Cambria Math" w:hAnsi="Cambria Math" w:cs="Calibri"/>
                        </w:rPr>
                        <m:t>100</m:t>
                      </m:r>
                    </m:den>
                  </m:f>
                  <m:r>
                    <w:rPr>
                      <w:rFonts w:ascii="Cambria Math" w:hAnsi="Cambria Math" w:cs="Calibri"/>
                    </w:rPr>
                    <m:t>×a</m:t>
                  </m:r>
                </m:e>
              </m:d>
            </m:oMath>
            <w:r w:rsidR="003D2D5F" w:rsidRPr="005D0950">
              <w:rPr>
                <w:rFonts w:cs="Calibri"/>
                <w:i/>
                <w:iCs/>
              </w:rPr>
              <w:t>, kur</w:t>
            </w:r>
          </w:p>
          <w:p w14:paraId="2F88FED3" w14:textId="77777777" w:rsidR="003D2D5F" w:rsidRPr="005D0950" w:rsidRDefault="003D2D5F" w:rsidP="003D2D5F">
            <w:pPr>
              <w:jc w:val="both"/>
              <w:rPr>
                <w:rFonts w:cs="Calibri"/>
              </w:rPr>
            </w:pPr>
            <w:r w:rsidRPr="005D0950">
              <w:rPr>
                <w:rFonts w:cs="Calibri"/>
              </w:rPr>
              <w:t>a – įkainis (</w:t>
            </w:r>
            <w:proofErr w:type="spellStart"/>
            <w:r w:rsidRPr="005D0950">
              <w:rPr>
                <w:rFonts w:cs="Calibri"/>
              </w:rPr>
              <w:t>Eur</w:t>
            </w:r>
            <w:proofErr w:type="spellEnd"/>
            <w:r w:rsidRPr="005D0950">
              <w:rPr>
                <w:rFonts w:cs="Calibri"/>
              </w:rPr>
              <w:t xml:space="preserve"> be PVM)) (jei jis jau buvo perskaičiuotas, tai po paskutinio perskaičiavimo).</w:t>
            </w:r>
          </w:p>
          <w:p w14:paraId="35A4BC65" w14:textId="77777777" w:rsidR="003D2D5F" w:rsidRPr="005D0950" w:rsidRDefault="003D2D5F" w:rsidP="003D2D5F">
            <w:pPr>
              <w:jc w:val="both"/>
              <w:rPr>
                <w:rFonts w:cs="Calibri"/>
              </w:rPr>
            </w:pPr>
            <w:r w:rsidRPr="005D0950">
              <w:rPr>
                <w:rFonts w:cs="Calibri"/>
              </w:rPr>
              <w:t>a</w:t>
            </w:r>
            <w:r w:rsidRPr="005D0950">
              <w:rPr>
                <w:rFonts w:cs="Calibri"/>
                <w:vertAlign w:val="subscript"/>
              </w:rPr>
              <w:t>1</w:t>
            </w:r>
            <w:r w:rsidRPr="005D0950">
              <w:rPr>
                <w:rFonts w:cs="Calibri"/>
              </w:rPr>
              <w:t xml:space="preserve"> – perskaičiuotas (pakeistas) įkainis (</w:t>
            </w:r>
            <w:proofErr w:type="spellStart"/>
            <w:r w:rsidRPr="005D0950">
              <w:rPr>
                <w:rFonts w:cs="Calibri"/>
              </w:rPr>
              <w:t>Eur</w:t>
            </w:r>
            <w:proofErr w:type="spellEnd"/>
            <w:r w:rsidRPr="005D0950">
              <w:rPr>
                <w:rFonts w:cs="Calibri"/>
              </w:rPr>
              <w:t xml:space="preserve"> be PVM)</w:t>
            </w:r>
          </w:p>
          <w:p w14:paraId="0BDC3D12" w14:textId="51017A8C" w:rsidR="003D2D5F" w:rsidRPr="005D0950" w:rsidRDefault="003D2D5F" w:rsidP="003D2D5F">
            <w:pPr>
              <w:jc w:val="both"/>
              <w:rPr>
                <w:rFonts w:cs="Calibri"/>
              </w:rPr>
            </w:pPr>
            <w:r w:rsidRPr="005D0950">
              <w:rPr>
                <w:rFonts w:cs="Calibri"/>
              </w:rPr>
              <w:t xml:space="preserve">k – </w:t>
            </w:r>
            <w:r w:rsidR="004E453F" w:rsidRPr="005D0950">
              <w:rPr>
                <w:rFonts w:cs="Calibri"/>
              </w:rPr>
              <w:t>p</w:t>
            </w:r>
            <w:r w:rsidRPr="005D0950">
              <w:rPr>
                <w:rFonts w:cs="Calibri"/>
              </w:rPr>
              <w:t xml:space="preserve">agal </w:t>
            </w:r>
            <w:r w:rsidR="004E453F" w:rsidRPr="005D0950">
              <w:rPr>
                <w:rFonts w:eastAsia="Calibri"/>
                <w:szCs w:val="22"/>
                <w:lang w:eastAsia="en-US"/>
              </w:rPr>
              <w:t>paslaugų tiekėjų kainų indeksą</w:t>
            </w:r>
            <w:r w:rsidR="004E453F" w:rsidRPr="005D0950">
              <w:rPr>
                <w:rFonts w:eastAsia="Calibri"/>
                <w:szCs w:val="22"/>
                <w:vertAlign w:val="superscript"/>
                <w:lang w:eastAsia="en-US"/>
              </w:rPr>
              <w:footnoteReference w:id="1"/>
            </w:r>
            <w:r w:rsidR="004E453F" w:rsidRPr="005D0950">
              <w:rPr>
                <w:rFonts w:eastAsia="Calibri"/>
                <w:szCs w:val="22"/>
                <w:lang w:eastAsia="en-US"/>
              </w:rPr>
              <w:t xml:space="preserve"> (</w:t>
            </w:r>
            <w:r w:rsidR="004E453F" w:rsidRPr="005D0950">
              <w:rPr>
                <w:rFonts w:eastAsia="Calibri"/>
                <w:iCs/>
                <w:szCs w:val="22"/>
                <w:lang w:eastAsia="en-US"/>
              </w:rPr>
              <w:t xml:space="preserve">pasirenkamas „Vartojimo paslaugos“ </w:t>
            </w:r>
            <w:r w:rsidR="004E453F" w:rsidRPr="005D0950">
              <w:rPr>
                <w:rFonts w:eastAsia="Calibri"/>
                <w:iCs/>
                <w:szCs w:val="22"/>
                <w:lang w:eastAsia="en-US"/>
              </w:rPr>
              <w:sym w:font="Wingdings" w:char="F0E0"/>
            </w:r>
            <w:r w:rsidR="004E453F" w:rsidRPr="005D0950">
              <w:rPr>
                <w:rFonts w:eastAsia="Calibri"/>
                <w:iCs/>
                <w:szCs w:val="22"/>
                <w:lang w:eastAsia="en-US"/>
              </w:rPr>
              <w:t xml:space="preserve"> „</w:t>
            </w:r>
            <w:r w:rsidR="001C7DBE" w:rsidRPr="005D0950">
              <w:rPr>
                <w:rFonts w:eastAsia="Calibri"/>
                <w:iCs/>
                <w:szCs w:val="22"/>
                <w:lang w:eastAsia="en-US"/>
              </w:rPr>
              <w:t>programinės įrangos paslaugų vartojimo indeksas</w:t>
            </w:r>
            <w:r w:rsidR="004E453F" w:rsidRPr="005D0950">
              <w:rPr>
                <w:rFonts w:eastAsia="Calibri"/>
                <w:szCs w:val="22"/>
                <w:lang w:eastAsia="en-US"/>
              </w:rPr>
              <w:t>”)</w:t>
            </w:r>
            <w:r w:rsidR="004E453F" w:rsidRPr="005D0950">
              <w:rPr>
                <w:rFonts w:eastAsia="Calibri"/>
                <w:iCs/>
                <w:szCs w:val="22"/>
                <w:lang w:eastAsia="en-US"/>
              </w:rPr>
              <w:t xml:space="preserve"> </w:t>
            </w:r>
            <w:r w:rsidR="004E453F" w:rsidRPr="005D0950">
              <w:rPr>
                <w:rFonts w:eastAsia="Calibri"/>
                <w:szCs w:val="22"/>
                <w:lang w:eastAsia="en-US"/>
              </w:rPr>
              <w:t>kainų pokytis (padidėjimas arba sumažėjimas) (%)</w:t>
            </w:r>
            <w:r w:rsidRPr="005D0950">
              <w:rPr>
                <w:rFonts w:cs="Calibri"/>
              </w:rPr>
              <w:t xml:space="preserve">. „k“ reikšmė skaičiuojama pagal formulę: </w:t>
            </w:r>
          </w:p>
          <w:p w14:paraId="1B1F8EDE" w14:textId="77777777" w:rsidR="003D2D5F" w:rsidRPr="005D0950" w:rsidRDefault="003D2D5F" w:rsidP="003D2D5F">
            <w:pPr>
              <w:jc w:val="both"/>
              <w:rPr>
                <w:rFonts w:cs="Calibri"/>
              </w:rPr>
            </w:pPr>
            <w:r w:rsidRPr="005D0950">
              <w:rPr>
                <w:rFonts w:cs="Calibri"/>
              </w:rPr>
              <w:t> </w:t>
            </w:r>
            <m:oMath>
              <m:r>
                <w:rPr>
                  <w:rFonts w:ascii="Cambria Math" w:hAnsi="Cambria Math" w:cs="Calibri"/>
                </w:rPr>
                <m:t>k =</m:t>
              </m:r>
              <m:f>
                <m:fPr>
                  <m:ctrlPr>
                    <w:rPr>
                      <w:rFonts w:ascii="Cambria Math" w:hAnsi="Cambria Math" w:cs="Calibri"/>
                      <w:i/>
                      <w:iCs/>
                    </w:rPr>
                  </m:ctrlPr>
                </m:fPr>
                <m:num>
                  <m:sSub>
                    <m:sSubPr>
                      <m:ctrlPr>
                        <w:rPr>
                          <w:rFonts w:ascii="Cambria Math" w:hAnsi="Cambria Math" w:cs="Calibri"/>
                          <w:i/>
                          <w:iCs/>
                        </w:rPr>
                      </m:ctrlPr>
                    </m:sSubPr>
                    <m:e>
                      <m:r>
                        <w:rPr>
                          <w:rFonts w:ascii="Cambria Math" w:hAnsi="Cambria Math" w:cs="Calibri"/>
                        </w:rPr>
                        <m:t>Ind</m:t>
                      </m:r>
                    </m:e>
                    <m:sub>
                      <m:r>
                        <w:rPr>
                          <w:rFonts w:ascii="Cambria Math" w:hAnsi="Cambria Math" w:cs="Calibri"/>
                        </w:rPr>
                        <m:t>naujausias</m:t>
                      </m:r>
                    </m:sub>
                  </m:sSub>
                </m:num>
                <m:den>
                  <m:sSub>
                    <m:sSubPr>
                      <m:ctrlPr>
                        <w:rPr>
                          <w:rFonts w:ascii="Cambria Math" w:hAnsi="Cambria Math" w:cs="Calibri"/>
                          <w:i/>
                          <w:iCs/>
                        </w:rPr>
                      </m:ctrlPr>
                    </m:sSubPr>
                    <m:e>
                      <m:r>
                        <w:rPr>
                          <w:rFonts w:ascii="Cambria Math" w:hAnsi="Cambria Math" w:cs="Calibri"/>
                        </w:rPr>
                        <m:t>Ind</m:t>
                      </m:r>
                    </m:e>
                    <m:sub>
                      <m:r>
                        <w:rPr>
                          <w:rFonts w:ascii="Cambria Math" w:hAnsi="Cambria Math" w:cs="Calibri"/>
                        </w:rPr>
                        <m:t>pradžia</m:t>
                      </m:r>
                    </m:sub>
                  </m:sSub>
                </m:den>
              </m:f>
              <m:r>
                <w:rPr>
                  <w:rFonts w:ascii="Cambria Math" w:hAnsi="Cambria Math" w:cs="Calibri"/>
                </w:rPr>
                <m:t>×100-100</m:t>
              </m:r>
            </m:oMath>
            <w:r w:rsidRPr="005D0950">
              <w:rPr>
                <w:rFonts w:cs="Calibri"/>
              </w:rPr>
              <w:t>, (proc.) kur</w:t>
            </w:r>
          </w:p>
          <w:p w14:paraId="24B89E63" w14:textId="0CCC94D4" w:rsidR="003D2D5F" w:rsidRPr="005D0950" w:rsidRDefault="003D2D5F" w:rsidP="003D2D5F">
            <w:pPr>
              <w:jc w:val="both"/>
              <w:rPr>
                <w:rFonts w:cs="Calibri"/>
              </w:rPr>
            </w:pPr>
            <w:proofErr w:type="spellStart"/>
            <w:r w:rsidRPr="005D0950">
              <w:rPr>
                <w:rFonts w:cs="Calibri"/>
              </w:rPr>
              <w:t>Ind</w:t>
            </w:r>
            <w:r w:rsidRPr="005D0950">
              <w:rPr>
                <w:rFonts w:cs="Calibri"/>
                <w:vertAlign w:val="subscript"/>
              </w:rPr>
              <w:t>naujausias</w:t>
            </w:r>
            <w:proofErr w:type="spellEnd"/>
            <w:r w:rsidRPr="005D0950">
              <w:rPr>
                <w:rFonts w:cs="Calibri"/>
              </w:rPr>
              <w:t xml:space="preserve"> </w:t>
            </w:r>
            <w:r w:rsidR="004E453F" w:rsidRPr="005D0950">
              <w:rPr>
                <w:rFonts w:eastAsia="Calibri"/>
              </w:rPr>
              <w:t xml:space="preserve">kreipimosi dėl kainos perskaičiavimo išsiuntimo kitai šaliai datą naujausias paskelbtas </w:t>
            </w:r>
            <w:r w:rsidR="00D457A1" w:rsidRPr="005D0950">
              <w:rPr>
                <w:rFonts w:eastAsia="Calibri"/>
              </w:rPr>
              <w:t xml:space="preserve">programinės įrangos paslaugų vartojimo </w:t>
            </w:r>
            <w:r w:rsidR="004E453F" w:rsidRPr="005D0950">
              <w:rPr>
                <w:rFonts w:eastAsia="Calibri"/>
              </w:rPr>
              <w:t>indeksas</w:t>
            </w:r>
            <w:r w:rsidRPr="005D0950">
              <w:rPr>
                <w:rFonts w:cs="Calibri"/>
              </w:rPr>
              <w:t>.</w:t>
            </w:r>
          </w:p>
          <w:p w14:paraId="59A0F73B" w14:textId="2BB55ABE" w:rsidR="003D2D5F" w:rsidRPr="005D0950" w:rsidRDefault="003D2D5F" w:rsidP="003D2D5F">
            <w:pPr>
              <w:jc w:val="both"/>
              <w:rPr>
                <w:rFonts w:cs="Calibri"/>
              </w:rPr>
            </w:pPr>
            <w:proofErr w:type="spellStart"/>
            <w:r w:rsidRPr="005D0950">
              <w:rPr>
                <w:rFonts w:cs="Calibri"/>
              </w:rPr>
              <w:t>Ind</w:t>
            </w:r>
            <w:r w:rsidRPr="005D0950">
              <w:rPr>
                <w:rFonts w:cs="Calibri"/>
                <w:vertAlign w:val="subscript"/>
              </w:rPr>
              <w:t>pradžia</w:t>
            </w:r>
            <w:proofErr w:type="spellEnd"/>
            <w:r w:rsidRPr="005D0950">
              <w:rPr>
                <w:rFonts w:cs="Calibri"/>
              </w:rPr>
              <w:t xml:space="preserve"> – </w:t>
            </w:r>
            <w:r w:rsidR="004E453F" w:rsidRPr="005D0950">
              <w:rPr>
                <w:rFonts w:eastAsia="Calibri"/>
              </w:rPr>
              <w:t xml:space="preserve">laikotarpio pradžios datos (mėnesio) </w:t>
            </w:r>
            <w:r w:rsidR="00D457A1" w:rsidRPr="005D0950">
              <w:rPr>
                <w:rFonts w:eastAsia="Calibri"/>
              </w:rPr>
              <w:t xml:space="preserve">programinės įrangos paslaugų vartojimo </w:t>
            </w:r>
            <w:r w:rsidR="004E453F" w:rsidRPr="005D0950">
              <w:rPr>
                <w:rFonts w:eastAsia="Calibri"/>
              </w:rPr>
              <w:t xml:space="preserve">indeksas. </w:t>
            </w:r>
            <w:r w:rsidR="004E453F" w:rsidRPr="005D0950">
              <w:t>Pirmojo perskaičiavimo atveju laikotarpio pradžia (mėnuo) yra Sutarties sudarymo mėnuo. Antrojo ir vėlesnių perskaičiavimų atveju laikotarpio pradžia (mėnuo) yra paskutinio perskaičiavimo metu naudotos paskelbto atitinkamo indekso reikšmės mėnuo</w:t>
            </w:r>
            <w:r w:rsidRPr="005D0950">
              <w:rPr>
                <w:rFonts w:cs="Calibri"/>
              </w:rPr>
              <w:t xml:space="preserve">. </w:t>
            </w:r>
          </w:p>
          <w:p w14:paraId="0F398647" w14:textId="77777777" w:rsidR="003D2D5F" w:rsidRPr="005D0950" w:rsidRDefault="003D2D5F" w:rsidP="003D2D5F">
            <w:pPr>
              <w:jc w:val="both"/>
              <w:rPr>
                <w:rFonts w:cs="Calibri"/>
              </w:rPr>
            </w:pPr>
            <w:r w:rsidRPr="005D0950">
              <w:rPr>
                <w:rFonts w:cs="Calibri"/>
              </w:rPr>
              <w:t xml:space="preserve">2.4.5 Skaičiavimams indeksų reikšmės imamos </w:t>
            </w:r>
            <w:r w:rsidRPr="005D0950">
              <w:rPr>
                <w:rFonts w:cs="Calibri"/>
                <w:b/>
                <w:bCs/>
              </w:rPr>
              <w:t>keturių</w:t>
            </w:r>
            <w:r w:rsidRPr="005D0950">
              <w:rPr>
                <w:rFonts w:cs="Calibri"/>
              </w:rPr>
              <w:t xml:space="preserve"> skaitmenų po kablelio tikslumu. Apskaičiuotas pokytis (k) tolimesniems skaičiavimams naudojamas suapvalinus iki </w:t>
            </w:r>
            <w:r w:rsidRPr="005D0950">
              <w:rPr>
                <w:rFonts w:cs="Calibri"/>
                <w:b/>
                <w:bCs/>
              </w:rPr>
              <w:t>vieno</w:t>
            </w:r>
            <w:r w:rsidRPr="005D0950">
              <w:rPr>
                <w:rFonts w:cs="Calibri"/>
                <w:i/>
                <w:iCs/>
              </w:rPr>
              <w:t xml:space="preserve"> </w:t>
            </w:r>
            <w:r w:rsidRPr="005D0950">
              <w:rPr>
                <w:rFonts w:cs="Calibri"/>
              </w:rPr>
              <w:t xml:space="preserve">skaitmens po kablelio, o apskaičiuotas įkainis „a“ suapvalinamas iki </w:t>
            </w:r>
            <w:r w:rsidRPr="005D0950">
              <w:rPr>
                <w:rFonts w:cs="Calibri"/>
                <w:b/>
                <w:bCs/>
              </w:rPr>
              <w:t>dviejų</w:t>
            </w:r>
            <w:r w:rsidRPr="005D0950">
              <w:rPr>
                <w:rFonts w:cs="Calibri"/>
                <w:i/>
                <w:iCs/>
              </w:rPr>
              <w:t xml:space="preserve"> </w:t>
            </w:r>
            <w:r w:rsidRPr="005D0950">
              <w:rPr>
                <w:rFonts w:cs="Calibri"/>
              </w:rPr>
              <w:t xml:space="preserve">skaitmenų po kablelio. </w:t>
            </w:r>
          </w:p>
          <w:p w14:paraId="2CE0FE3A" w14:textId="77777777" w:rsidR="003D2D5F" w:rsidRPr="005D0950" w:rsidRDefault="003D2D5F" w:rsidP="003D2D5F">
            <w:pPr>
              <w:jc w:val="both"/>
              <w:rPr>
                <w:rFonts w:eastAsia="Calibri"/>
              </w:rPr>
            </w:pPr>
            <w:r w:rsidRPr="005D0950">
              <w:rPr>
                <w:rFonts w:cs="Calibri"/>
              </w:rPr>
              <w:t>2.4.6. Vėlesnis kainų arba įkainių perskaičiavimas negali apimti laikotarpio, už kurį jau buvo atliktas perskaičiavimas.</w:t>
            </w:r>
          </w:p>
          <w:p w14:paraId="4E85C5E5" w14:textId="3A20CE16" w:rsidR="003D2D5F" w:rsidRPr="005D0950" w:rsidRDefault="003D2D5F" w:rsidP="003D2D5F">
            <w:pPr>
              <w:jc w:val="both"/>
              <w:rPr>
                <w:sz w:val="22"/>
                <w:szCs w:val="22"/>
              </w:rPr>
            </w:pPr>
            <w:r w:rsidRPr="005D0950">
              <w:t xml:space="preserve">2.4.7. Jeigu </w:t>
            </w:r>
            <w:r w:rsidR="0092116D" w:rsidRPr="005D0950">
              <w:t>programinės įra</w:t>
            </w:r>
            <w:r w:rsidR="00AE3AD5" w:rsidRPr="005D0950">
              <w:t>ngos paslaugų vartojimo indekso</w:t>
            </w:r>
            <w:r w:rsidRPr="005D0950">
              <w:t xml:space="preserve"> pokytis (k), apskaičiuotas kaip nustatyta 2.4.4 papunktyje, viršija </w:t>
            </w:r>
            <w:r w:rsidR="00700B6A" w:rsidRPr="005D0950">
              <w:t>50</w:t>
            </w:r>
            <w:r w:rsidRPr="005D0950">
              <w:t xml:space="preserve"> procentų nuo pradinio sutarties įkainio sutarties pasirašymo dieną, </w:t>
            </w:r>
            <w:r w:rsidR="0096195A" w:rsidRPr="005D0950">
              <w:t>paslaugos</w:t>
            </w:r>
            <w:r w:rsidRPr="005D0950">
              <w:t xml:space="preserve"> įkainiai/kaina bus perskaičiuojami maksimaliu </w:t>
            </w:r>
            <w:r w:rsidR="00700B6A" w:rsidRPr="005D0950">
              <w:t>50</w:t>
            </w:r>
            <w:r w:rsidRPr="005D0950">
              <w:t xml:space="preserve"> </w:t>
            </w:r>
            <w:r w:rsidRPr="005D0950">
              <w:rPr>
                <w:rFonts w:eastAsia="Calibri"/>
                <w:szCs w:val="22"/>
                <w:lang w:eastAsia="en-US"/>
              </w:rPr>
              <w:t>%</w:t>
            </w:r>
            <w:r w:rsidRPr="005D0950">
              <w:t xml:space="preserve"> pokyčiu.</w:t>
            </w:r>
          </w:p>
          <w:p w14:paraId="1E923568" w14:textId="77777777" w:rsidR="00C66C8A" w:rsidRDefault="003D2D5F" w:rsidP="00C87723">
            <w:pPr>
              <w:jc w:val="both"/>
            </w:pPr>
            <w:r w:rsidRPr="005D0950">
              <w:t>2.5. Jei Sutarties kaina buvo peržiūrėta pagal Sutartyje nurodytas kainų peržiūros sąlygas, atitinkamai patikslinama (didėja arba mažėja) pradinė Sutarties kaina.</w:t>
            </w:r>
          </w:p>
          <w:p w14:paraId="6C62CC43" w14:textId="0AFFFFEC" w:rsidR="004D6ADE" w:rsidRPr="005D0950" w:rsidRDefault="004D6ADE" w:rsidP="00C87723">
            <w:pPr>
              <w:jc w:val="both"/>
              <w:rPr>
                <w:rFonts w:eastAsia="Calibri"/>
                <w:strike/>
                <w:color w:val="FF0000"/>
                <w:szCs w:val="22"/>
                <w:lang w:eastAsia="en-US"/>
              </w:rPr>
            </w:pPr>
          </w:p>
        </w:tc>
      </w:tr>
      <w:tr w:rsidR="00D30981" w:rsidRPr="005D0950" w14:paraId="31B08265" w14:textId="77777777" w:rsidTr="006E6527">
        <w:tc>
          <w:tcPr>
            <w:tcW w:w="5000" w:type="pct"/>
            <w:gridSpan w:val="2"/>
            <w:shd w:val="clear" w:color="auto" w:fill="auto"/>
          </w:tcPr>
          <w:p w14:paraId="1C6F7124" w14:textId="77777777" w:rsidR="00D30981" w:rsidRPr="005D0950" w:rsidRDefault="00D30981" w:rsidP="00D30981">
            <w:pPr>
              <w:jc w:val="both"/>
              <w:rPr>
                <w:b/>
              </w:rPr>
            </w:pPr>
            <w:r w:rsidRPr="005D0950">
              <w:rPr>
                <w:b/>
              </w:rPr>
              <w:lastRenderedPageBreak/>
              <w:t xml:space="preserve">3. Paslaugų teikimo vieta, terminas ir sąlygos </w:t>
            </w:r>
          </w:p>
          <w:p w14:paraId="7A543C41" w14:textId="38E38997" w:rsidR="00D30981" w:rsidRPr="005D0950" w:rsidRDefault="00D30981" w:rsidP="00F105CD">
            <w:pPr>
              <w:jc w:val="both"/>
              <w:rPr>
                <w:color w:val="000000"/>
                <w:lang w:eastAsia="en-US"/>
              </w:rPr>
            </w:pPr>
            <w:r w:rsidRPr="005D0950">
              <w:rPr>
                <w:color w:val="000000"/>
                <w:lang w:eastAsia="en-US"/>
              </w:rPr>
              <w:t xml:space="preserve">3.1. Paslaugų teikimo trukmė </w:t>
            </w:r>
            <w:r w:rsidR="0086290B" w:rsidRPr="005D0950">
              <w:rPr>
                <w:color w:val="000000"/>
                <w:lang w:eastAsia="en-US"/>
              </w:rPr>
              <w:t>–</w:t>
            </w:r>
            <w:r w:rsidR="00A077AD" w:rsidRPr="005D0950">
              <w:rPr>
                <w:color w:val="000000"/>
                <w:lang w:eastAsia="en-US"/>
              </w:rPr>
              <w:t xml:space="preserve"> </w:t>
            </w:r>
            <w:r w:rsidR="00C97DB4">
              <w:t>12</w:t>
            </w:r>
            <w:r w:rsidRPr="005D0950">
              <w:t xml:space="preserve"> mėnesi</w:t>
            </w:r>
            <w:r w:rsidR="00C97DB4">
              <w:t>ų</w:t>
            </w:r>
            <w:r w:rsidRPr="005D0950">
              <w:t>,</w:t>
            </w:r>
            <w:r w:rsidR="002F101E" w:rsidRPr="005D0950">
              <w:t xml:space="preserve"> </w:t>
            </w:r>
            <w:r w:rsidR="00D312D1" w:rsidRPr="005D0950">
              <w:t>nuo Sutarties įsigaliojimo</w:t>
            </w:r>
            <w:r w:rsidR="0086290B" w:rsidRPr="005D0950">
              <w:t xml:space="preserve"> dienos</w:t>
            </w:r>
            <w:r w:rsidR="0045749C" w:rsidRPr="005D0950">
              <w:rPr>
                <w:color w:val="000000"/>
                <w:lang w:eastAsia="en-US"/>
              </w:rPr>
              <w:t>.</w:t>
            </w:r>
          </w:p>
          <w:p w14:paraId="0C988313" w14:textId="6F2F4959" w:rsidR="00D30981" w:rsidRPr="005D0950" w:rsidRDefault="00D30981" w:rsidP="007374F7">
            <w:pPr>
              <w:jc w:val="both"/>
            </w:pPr>
            <w:r w:rsidRPr="005D0950">
              <w:rPr>
                <w:color w:val="000000"/>
                <w:lang w:eastAsia="en-US"/>
              </w:rPr>
              <w:t>3</w:t>
            </w:r>
            <w:r w:rsidRPr="005D0950">
              <w:rPr>
                <w:lang w:eastAsia="en-US"/>
              </w:rPr>
              <w:t xml:space="preserve">.2. Paslaugų teikimo vieta – </w:t>
            </w:r>
            <w:r w:rsidR="00187AE2" w:rsidRPr="00187AE2">
              <w:t>Kibernetinės gynybos valdybos vadovybė</w:t>
            </w:r>
            <w:r w:rsidR="00F80133">
              <w:t>,</w:t>
            </w:r>
            <w:r w:rsidR="00063AB7" w:rsidRPr="005D0950">
              <w:t xml:space="preserve"> </w:t>
            </w:r>
            <w:r w:rsidR="00187AE2">
              <w:t>Kapsų g. 44</w:t>
            </w:r>
            <w:r w:rsidR="001D3794" w:rsidRPr="005D0950">
              <w:t xml:space="preserve">, </w:t>
            </w:r>
            <w:r w:rsidR="00063AB7" w:rsidRPr="005D0950">
              <w:t>Vilnius</w:t>
            </w:r>
            <w:r w:rsidR="00F80133">
              <w:t>.</w:t>
            </w:r>
          </w:p>
          <w:p w14:paraId="43BC0EB3" w14:textId="4ADD9F56" w:rsidR="001D3794" w:rsidRPr="005D0950" w:rsidRDefault="00630881" w:rsidP="00D30981">
            <w:pPr>
              <w:jc w:val="both"/>
            </w:pPr>
            <w:r w:rsidRPr="005D0950">
              <w:t xml:space="preserve">3.3. </w:t>
            </w:r>
            <w:r w:rsidR="001D3794" w:rsidRPr="005D0950">
              <w:t>Paslaugos teikiam</w:t>
            </w:r>
            <w:r w:rsidR="0082031A">
              <w:t>o</w:t>
            </w:r>
            <w:r w:rsidR="001D3794" w:rsidRPr="005D0950">
              <w:t xml:space="preserve">s pagal pateiktus atskirus užsakymus. Užsakymai </w:t>
            </w:r>
            <w:r w:rsidR="001D3794" w:rsidRPr="005D0950">
              <w:rPr>
                <w:b/>
              </w:rPr>
              <w:t>Teikėjui</w:t>
            </w:r>
            <w:r w:rsidR="00187AE2">
              <w:t xml:space="preserve"> teikiami elektroniniu paštu</w:t>
            </w:r>
            <w:r w:rsidR="001D3794" w:rsidRPr="005D0950">
              <w:t>. Paslaugos teikiamos pagal pateiktus užsakymus Sutarties 1 priede nustatyta tvarka ir terminais.</w:t>
            </w:r>
          </w:p>
          <w:p w14:paraId="69D332E3" w14:textId="7C3DAA97" w:rsidR="00467259" w:rsidRPr="00C97DB4" w:rsidRDefault="009F4EBE" w:rsidP="00BE6BBA">
            <w:pPr>
              <w:jc w:val="both"/>
              <w:rPr>
                <w:lang w:eastAsia="en-US"/>
              </w:rPr>
            </w:pPr>
            <w:r w:rsidRPr="005D0950">
              <w:rPr>
                <w:lang w:eastAsia="en-US"/>
              </w:rPr>
              <w:t>3.4</w:t>
            </w:r>
            <w:r w:rsidR="00C97DB4">
              <w:rPr>
                <w:lang w:eastAsia="en-US"/>
              </w:rPr>
              <w:t>.</w:t>
            </w:r>
            <w:r w:rsidR="00467259" w:rsidRPr="005D0950">
              <w:rPr>
                <w:lang w:eastAsia="en-US"/>
              </w:rPr>
              <w:t xml:space="preserve"> </w:t>
            </w:r>
            <w:r w:rsidR="00467259" w:rsidRPr="005D0950">
              <w:rPr>
                <w:b/>
                <w:lang w:eastAsia="en-US"/>
              </w:rPr>
              <w:t>Pirkėjas</w:t>
            </w:r>
            <w:r w:rsidR="00467259" w:rsidRPr="005D0950">
              <w:rPr>
                <w:lang w:eastAsia="en-US"/>
              </w:rPr>
              <w:t xml:space="preserve"> turi teisę įsigyti Sutartyje ir jos prieduose nenurodytų, tačiau su pirkimo objektu susijusių paslaugų neviršijant 10 procentų Sutarties specialiosios dalies 2.1 p</w:t>
            </w:r>
            <w:r w:rsidR="00F83809" w:rsidRPr="005D0950">
              <w:rPr>
                <w:lang w:eastAsia="en-US"/>
              </w:rPr>
              <w:t xml:space="preserve">apunktyje </w:t>
            </w:r>
            <w:r w:rsidR="00467259" w:rsidRPr="005D0950">
              <w:rPr>
                <w:lang w:eastAsia="en-US"/>
              </w:rPr>
              <w:t>nurodytos pradinės Sutarties vertės.</w:t>
            </w:r>
            <w:r w:rsidR="00DE7E31" w:rsidRPr="005D0950">
              <w:rPr>
                <w:lang w:eastAsia="en-US"/>
              </w:rPr>
              <w:t xml:space="preserve"> Tokiu atveju laikomasi </w:t>
            </w:r>
            <w:r w:rsidR="00DE7E31" w:rsidRPr="005D0950">
              <w:rPr>
                <w:rFonts w:eastAsia="Calibri"/>
                <w:szCs w:val="22"/>
                <w:lang w:eastAsia="en-US"/>
              </w:rPr>
              <w:t>Sutarties bendrosios dalies 12.8 p</w:t>
            </w:r>
            <w:r w:rsidR="00F83809" w:rsidRPr="005D0950">
              <w:rPr>
                <w:rFonts w:eastAsia="Calibri"/>
                <w:szCs w:val="22"/>
                <w:lang w:eastAsia="en-US"/>
              </w:rPr>
              <w:t>apunkčio n</w:t>
            </w:r>
            <w:r w:rsidR="00DE7E31" w:rsidRPr="005D0950">
              <w:rPr>
                <w:rFonts w:eastAsia="Calibri"/>
                <w:szCs w:val="22"/>
                <w:lang w:eastAsia="en-US"/>
              </w:rPr>
              <w:t>uostatų.</w:t>
            </w:r>
          </w:p>
          <w:p w14:paraId="69886C52" w14:textId="6281A26B" w:rsidR="004D6ADE" w:rsidRPr="005D0950" w:rsidRDefault="004D6ADE" w:rsidP="00BE6BBA">
            <w:pPr>
              <w:jc w:val="both"/>
              <w:rPr>
                <w:lang w:eastAsia="en-US"/>
              </w:rPr>
            </w:pPr>
          </w:p>
        </w:tc>
      </w:tr>
      <w:tr w:rsidR="00D30981" w:rsidRPr="005D0950" w14:paraId="7DA5FDB7" w14:textId="77777777" w:rsidTr="006E6527">
        <w:tc>
          <w:tcPr>
            <w:tcW w:w="5000" w:type="pct"/>
            <w:gridSpan w:val="2"/>
            <w:shd w:val="clear" w:color="auto" w:fill="auto"/>
          </w:tcPr>
          <w:p w14:paraId="5B873927" w14:textId="77777777" w:rsidR="00D30981" w:rsidRPr="005D0950" w:rsidRDefault="00D30981" w:rsidP="00D30981">
            <w:pPr>
              <w:rPr>
                <w:b/>
              </w:rPr>
            </w:pPr>
            <w:r w:rsidRPr="005D0950">
              <w:rPr>
                <w:b/>
              </w:rPr>
              <w:t>4. Apmokėjimo tvarka</w:t>
            </w:r>
          </w:p>
          <w:p w14:paraId="5752FD8F" w14:textId="16622BFB" w:rsidR="00DE7E31" w:rsidRPr="005D0950" w:rsidRDefault="00D30981" w:rsidP="00DE7E31">
            <w:pPr>
              <w:jc w:val="both"/>
            </w:pPr>
            <w:r w:rsidRPr="005D0950">
              <w:t xml:space="preserve">4.1. </w:t>
            </w:r>
            <w:r w:rsidR="00DE7E31" w:rsidRPr="005D0950">
              <w:rPr>
                <w:b/>
              </w:rPr>
              <w:t xml:space="preserve"> Pirkėjas </w:t>
            </w:r>
            <w:r w:rsidR="00DE7E31" w:rsidRPr="005D0950">
              <w:t xml:space="preserve">su </w:t>
            </w:r>
            <w:r w:rsidR="00DE7E31" w:rsidRPr="005D0950">
              <w:rPr>
                <w:b/>
              </w:rPr>
              <w:t xml:space="preserve">Teikėju </w:t>
            </w:r>
            <w:r w:rsidR="00DE7E31" w:rsidRPr="005D0950">
              <w:t>atsiskaito Sutarties bendrosios dalies 4.1 p</w:t>
            </w:r>
            <w:r w:rsidR="00CF1C1E" w:rsidRPr="005D0950">
              <w:t>apunktyje</w:t>
            </w:r>
            <w:r w:rsidR="00DE7E31" w:rsidRPr="005D0950">
              <w:t xml:space="preserve"> nustatyta tvarka Teikėjo ir Pirkėjo atstovams pasirašius paslaugų perdavimo priėmimo aktą.</w:t>
            </w:r>
          </w:p>
          <w:p w14:paraId="71593FD3" w14:textId="6BC09CF9" w:rsidR="00D30981" w:rsidRPr="005D0950" w:rsidRDefault="00D30981" w:rsidP="00D30981">
            <w:pPr>
              <w:jc w:val="both"/>
            </w:pPr>
            <w:r w:rsidRPr="005D0950">
              <w:t>4.2. Avanso mokėjimas nenumatomas.</w:t>
            </w:r>
          </w:p>
          <w:p w14:paraId="5D297EFC" w14:textId="77777777" w:rsidR="00D30981" w:rsidRDefault="00D30981" w:rsidP="00295106">
            <w:pPr>
              <w:jc w:val="both"/>
            </w:pPr>
            <w:r w:rsidRPr="005D0950">
              <w:t xml:space="preserve">4.3. </w:t>
            </w:r>
            <w:r w:rsidR="00295106" w:rsidRPr="005D0950">
              <w:t xml:space="preserve">Vykdant Sutartį, PVM sąskaitos faktūros turi būti teikiamos naudojantis sąskaitų administravimo bendrosios informacinės sistemos (toliau – SABIS) priemonėmis, nurodant </w:t>
            </w:r>
            <w:r w:rsidR="00295106" w:rsidRPr="005D0950">
              <w:rPr>
                <w:b/>
              </w:rPr>
              <w:t>Pirkėją, Gavėją (</w:t>
            </w:r>
            <w:r w:rsidR="00295106" w:rsidRPr="005D0950">
              <w:t>jeigu numatyta Sutartyje</w:t>
            </w:r>
            <w:r w:rsidR="00295106" w:rsidRPr="005D0950">
              <w:rPr>
                <w:b/>
              </w:rPr>
              <w:t xml:space="preserve">), </w:t>
            </w:r>
            <w:r w:rsidR="00295106" w:rsidRPr="005D0950">
              <w:t xml:space="preserve">Sutarties numerį ir datą. Jeigu </w:t>
            </w:r>
            <w:r w:rsidR="00295106" w:rsidRPr="005D0950">
              <w:rPr>
                <w:b/>
              </w:rPr>
              <w:t>Teikėjas</w:t>
            </w:r>
            <w:r w:rsidR="00295106" w:rsidRPr="005D0950">
              <w:t xml:space="preserve"> nepateikia sąskaitos informacinės sistemos „SABIS“ priemonėmis, </w:t>
            </w:r>
            <w:r w:rsidR="00295106" w:rsidRPr="005D0950">
              <w:rPr>
                <w:b/>
              </w:rPr>
              <w:t>Pirkėjas</w:t>
            </w:r>
            <w:r w:rsidR="00295106" w:rsidRPr="005D0950">
              <w:t xml:space="preserve"> neatlieka mokėjimo.</w:t>
            </w:r>
          </w:p>
          <w:p w14:paraId="07F2835B" w14:textId="02601C75" w:rsidR="004D6ADE" w:rsidRPr="005D0950" w:rsidRDefault="004D6ADE" w:rsidP="00295106">
            <w:pPr>
              <w:jc w:val="both"/>
            </w:pPr>
          </w:p>
        </w:tc>
      </w:tr>
      <w:tr w:rsidR="00D30981" w:rsidRPr="005D0950" w14:paraId="0090BC60" w14:textId="77777777" w:rsidTr="006E6527">
        <w:tc>
          <w:tcPr>
            <w:tcW w:w="5000" w:type="pct"/>
            <w:gridSpan w:val="2"/>
            <w:shd w:val="clear" w:color="auto" w:fill="auto"/>
          </w:tcPr>
          <w:p w14:paraId="64035681" w14:textId="77777777" w:rsidR="00D30981" w:rsidRPr="005D0950" w:rsidRDefault="00D30981" w:rsidP="00D30981">
            <w:pPr>
              <w:jc w:val="both"/>
              <w:rPr>
                <w:b/>
              </w:rPr>
            </w:pPr>
            <w:r w:rsidRPr="005D0950">
              <w:rPr>
                <w:b/>
              </w:rPr>
              <w:t xml:space="preserve">5. Pirkėjo teisė vienašališkai nutraukti Sutartį </w:t>
            </w:r>
          </w:p>
          <w:p w14:paraId="6F1A8AF9" w14:textId="075C9352" w:rsidR="00293E42" w:rsidRPr="005D0950" w:rsidRDefault="00D30981" w:rsidP="00293E42">
            <w:pPr>
              <w:jc w:val="both"/>
            </w:pPr>
            <w:r w:rsidRPr="005D0950">
              <w:lastRenderedPageBreak/>
              <w:t xml:space="preserve">5.1. </w:t>
            </w:r>
            <w:r w:rsidR="00293E42" w:rsidRPr="005D0950">
              <w:rPr>
                <w:b/>
              </w:rPr>
              <w:t>Teikėjui</w:t>
            </w:r>
            <w:r w:rsidR="00293E42" w:rsidRPr="005D0950">
              <w:t xml:space="preserve"> nepradedant teikti paslaugų daugiau kaip </w:t>
            </w:r>
            <w:r w:rsidR="00CA49C1" w:rsidRPr="005D0950">
              <w:t>10</w:t>
            </w:r>
            <w:r w:rsidR="00047B3D" w:rsidRPr="005D0950">
              <w:t xml:space="preserve"> dien</w:t>
            </w:r>
            <w:r w:rsidR="00CA49C1" w:rsidRPr="005D0950">
              <w:t>ų</w:t>
            </w:r>
            <w:r w:rsidR="006A6FF1" w:rsidRPr="005D0950">
              <w:t xml:space="preserve">, </w:t>
            </w:r>
            <w:r w:rsidR="00293E42" w:rsidRPr="005D0950">
              <w:rPr>
                <w:b/>
              </w:rPr>
              <w:t>Pirkėjas</w:t>
            </w:r>
            <w:r w:rsidR="00293E42" w:rsidRPr="005D0950">
              <w:t xml:space="preserve"> turi teisę Sutarties bendrosios dalies 9.2 p</w:t>
            </w:r>
            <w:r w:rsidR="0066516B" w:rsidRPr="005D0950">
              <w:t>apunktyje</w:t>
            </w:r>
            <w:r w:rsidR="00293E42" w:rsidRPr="005D0950">
              <w:t xml:space="preserve"> nustatyta tvarka Sutartį nutraukti.</w:t>
            </w:r>
          </w:p>
          <w:p w14:paraId="46005711" w14:textId="7308C13F" w:rsidR="006D6B9A" w:rsidRPr="005D0950" w:rsidRDefault="006D6B9A" w:rsidP="00293E42">
            <w:pPr>
              <w:jc w:val="both"/>
            </w:pPr>
            <w:r w:rsidRPr="005D0950">
              <w:t xml:space="preserve">5.2. </w:t>
            </w:r>
            <w:r w:rsidRPr="005D0950">
              <w:rPr>
                <w:b/>
              </w:rPr>
              <w:t>Teikėjui</w:t>
            </w:r>
            <w:r w:rsidRPr="005D0950">
              <w:t xml:space="preserve"> vėluojant teikti paslaugas daugiau kaip daugiau kaip 10 dienų, </w:t>
            </w:r>
            <w:r w:rsidRPr="005D0950">
              <w:rPr>
                <w:b/>
              </w:rPr>
              <w:t>Pirkėjas</w:t>
            </w:r>
            <w:r w:rsidRPr="005D0950">
              <w:t xml:space="preserve"> turi teisę Sutarties bendrosios dalies 9.2 papunktyje nustatyta tvarka Sutartį nutraukti.</w:t>
            </w:r>
          </w:p>
          <w:p w14:paraId="393FE62E" w14:textId="69A8D601" w:rsidR="00A06629" w:rsidRPr="005D0950" w:rsidRDefault="00A06629" w:rsidP="00A06629">
            <w:pPr>
              <w:jc w:val="both"/>
            </w:pPr>
            <w:r w:rsidRPr="005D0950">
              <w:rPr>
                <w:rFonts w:eastAsia="Calibri"/>
                <w:lang w:eastAsia="en-US"/>
              </w:rPr>
              <w:t>5.</w:t>
            </w:r>
            <w:r w:rsidR="00D759E7" w:rsidRPr="005D0950">
              <w:rPr>
                <w:rFonts w:eastAsia="Calibri"/>
                <w:lang w:eastAsia="en-US"/>
              </w:rPr>
              <w:t>3</w:t>
            </w:r>
            <w:r w:rsidRPr="005D0950">
              <w:rPr>
                <w:rFonts w:eastAsia="Calibri"/>
                <w:lang w:eastAsia="en-US"/>
              </w:rPr>
              <w:t xml:space="preserve">. </w:t>
            </w:r>
            <w:r w:rsidRPr="005D0950">
              <w:rPr>
                <w:b/>
              </w:rPr>
              <w:t>Pirkėjas,</w:t>
            </w:r>
            <w:r w:rsidRPr="005D0950">
              <w:t xml:space="preserve"> ne vėliau kaip prieš 5 </w:t>
            </w:r>
            <w:r w:rsidR="00A077AD" w:rsidRPr="005D0950">
              <w:t xml:space="preserve">(penkias) </w:t>
            </w:r>
            <w:r w:rsidRPr="005D0950">
              <w:t xml:space="preserve">darbo dienas raštu informavęs </w:t>
            </w:r>
            <w:r w:rsidRPr="005D0950">
              <w:rPr>
                <w:b/>
              </w:rPr>
              <w:t>Teikėją</w:t>
            </w:r>
            <w:r w:rsidRPr="005D0950">
              <w:t xml:space="preserve">, turi teisę vienašališkai nutraukti Sutartį, jeigu </w:t>
            </w:r>
            <w:r w:rsidRPr="005D0950">
              <w:rPr>
                <w:b/>
              </w:rPr>
              <w:t>Teikėjas</w:t>
            </w:r>
            <w:r w:rsidRPr="005D0950">
              <w:t>:</w:t>
            </w:r>
          </w:p>
          <w:p w14:paraId="17B5963C" w14:textId="41D99F82" w:rsidR="00304EBF" w:rsidRPr="00C80EBD" w:rsidRDefault="00A06629" w:rsidP="00304EBF">
            <w:pPr>
              <w:jc w:val="both"/>
            </w:pPr>
            <w:r w:rsidRPr="005D0950">
              <w:t>5.</w:t>
            </w:r>
            <w:r w:rsidR="00D759E7" w:rsidRPr="005D0950">
              <w:t>3</w:t>
            </w:r>
            <w:r w:rsidR="00C80EBD">
              <w:t xml:space="preserve">.1. </w:t>
            </w:r>
            <w:r w:rsidR="00304EBF" w:rsidRPr="005D0950">
              <w:t xml:space="preserve">Jeigu </w:t>
            </w:r>
            <w:r w:rsidR="00304EBF" w:rsidRPr="005D0950">
              <w:rPr>
                <w:b/>
              </w:rPr>
              <w:t>Pirkėjas</w:t>
            </w:r>
            <w:r w:rsidR="00304EBF" w:rsidRPr="005D0950">
              <w:t xml:space="preserve"> sužino, kad </w:t>
            </w:r>
            <w:r w:rsidR="00304EBF" w:rsidRPr="005D0950">
              <w:rPr>
                <w:b/>
              </w:rPr>
              <w:t>Teikėjo</w:t>
            </w:r>
            <w:r w:rsidR="00304EBF" w:rsidRPr="005D0950">
              <w:t xml:space="preserve"> elgesys neatitinka </w:t>
            </w:r>
            <w:r w:rsidR="00304EBF" w:rsidRPr="005D0950">
              <w:rPr>
                <w:b/>
              </w:rPr>
              <w:t>Tiekėjų</w:t>
            </w:r>
            <w:r w:rsidR="00304EBF" w:rsidRPr="005D0950">
              <w:t xml:space="preserve"> etikos kodekso (</w:t>
            </w:r>
            <w:hyperlink r:id="rId8" w:history="1">
              <w:r w:rsidR="00304EBF" w:rsidRPr="005D0950">
                <w:rPr>
                  <w:rStyle w:val="Hyperlink"/>
                </w:rPr>
                <w:t>https://vpt.lrv.lt/media/viesa/saugykla/2024/1/w2fscibRf-4.pdf</w:t>
              </w:r>
            </w:hyperlink>
            <w:r w:rsidR="00304EBF" w:rsidRPr="005D0950">
              <w:t xml:space="preserve">) (toliau – Kodeksas) nuostatų, ir jei </w:t>
            </w:r>
            <w:r w:rsidR="00304EBF" w:rsidRPr="005D0950">
              <w:rPr>
                <w:b/>
              </w:rPr>
              <w:t>Teikėjas</w:t>
            </w:r>
            <w:r w:rsidR="00304EBF" w:rsidRPr="005D0950">
              <w:t xml:space="preserve"> nesutinka pašalinti arba per </w:t>
            </w:r>
            <w:r w:rsidR="00304EBF" w:rsidRPr="005D0950">
              <w:rPr>
                <w:b/>
              </w:rPr>
              <w:t>Pirkėjo</w:t>
            </w:r>
            <w:r w:rsidR="00304EBF" w:rsidRPr="005D0950">
              <w:t xml:space="preserve"> nurodytą protingą terminą nepašalina pažeidimų, </w:t>
            </w:r>
            <w:r w:rsidR="00304EBF" w:rsidRPr="005D0950">
              <w:rPr>
                <w:b/>
              </w:rPr>
              <w:t>Pirkėjas</w:t>
            </w:r>
            <w:r w:rsidR="00304EBF" w:rsidRPr="005D0950">
              <w:t xml:space="preserve"> turi teisę vienašališkai, nesikreipdamas į teismą, nutraukti Sutartį bendrosios dalies nustatyta tvarka.</w:t>
            </w:r>
          </w:p>
          <w:p w14:paraId="4D8F9FA6" w14:textId="77777777" w:rsidR="00D30981" w:rsidRDefault="00304EBF" w:rsidP="00FF478F">
            <w:pPr>
              <w:jc w:val="both"/>
            </w:pPr>
            <w:r w:rsidRPr="005D0950">
              <w:t xml:space="preserve">5.4. Kiti vienašalio Sutarties nutraukimo atvejai numatyti Sutarties Bendrosios dalies 9.2 </w:t>
            </w:r>
            <w:r w:rsidR="00FF478F" w:rsidRPr="005D0950">
              <w:t>pa</w:t>
            </w:r>
            <w:r w:rsidRPr="005D0950">
              <w:t>punkt</w:t>
            </w:r>
            <w:r w:rsidR="00FF478F" w:rsidRPr="005D0950">
              <w:t>yje</w:t>
            </w:r>
            <w:r w:rsidRPr="005D0950">
              <w:t xml:space="preserve"> bei Sutarties Specialiosios dalies 9.11 p</w:t>
            </w:r>
            <w:r w:rsidR="00FF478F" w:rsidRPr="005D0950">
              <w:t>apunktyje</w:t>
            </w:r>
            <w:r w:rsidRPr="005D0950">
              <w:t>.</w:t>
            </w:r>
          </w:p>
          <w:p w14:paraId="18BC0822" w14:textId="305C8A26" w:rsidR="004D6ADE" w:rsidRPr="005D0950" w:rsidRDefault="004D6ADE" w:rsidP="00FF478F">
            <w:pPr>
              <w:jc w:val="both"/>
              <w:rPr>
                <w:b/>
              </w:rPr>
            </w:pPr>
          </w:p>
        </w:tc>
      </w:tr>
      <w:tr w:rsidR="00D30981" w:rsidRPr="005D0950" w14:paraId="4E69127C" w14:textId="77777777" w:rsidTr="006E6527">
        <w:tc>
          <w:tcPr>
            <w:tcW w:w="5000" w:type="pct"/>
            <w:gridSpan w:val="2"/>
            <w:shd w:val="clear" w:color="auto" w:fill="auto"/>
          </w:tcPr>
          <w:p w14:paraId="4B974EF2" w14:textId="77777777" w:rsidR="00A06629" w:rsidRPr="005D0950" w:rsidRDefault="00A06629" w:rsidP="00A06629">
            <w:pPr>
              <w:rPr>
                <w:b/>
              </w:rPr>
            </w:pPr>
            <w:r w:rsidRPr="005D0950">
              <w:rPr>
                <w:b/>
              </w:rPr>
              <w:lastRenderedPageBreak/>
              <w:t xml:space="preserve">6. Paslaugų kokybė </w:t>
            </w:r>
          </w:p>
          <w:p w14:paraId="06BC69DE" w14:textId="5D5317EC" w:rsidR="00A06629" w:rsidRPr="005D0950" w:rsidRDefault="00A06629" w:rsidP="00A06629">
            <w:pPr>
              <w:jc w:val="both"/>
            </w:pPr>
            <w:r w:rsidRPr="005D0950">
              <w:t>6.1.</w:t>
            </w:r>
            <w:r w:rsidR="00BE2C91" w:rsidRPr="005D0950">
              <w:rPr>
                <w:b/>
              </w:rPr>
              <w:t>Teikėjas</w:t>
            </w:r>
            <w:r w:rsidRPr="005D0950">
              <w:t xml:space="preserve"> </w:t>
            </w:r>
            <w:r w:rsidR="003101F8" w:rsidRPr="005D0950">
              <w:t xml:space="preserve">užtikrina, kad teikiamos Paslaugos atitiks </w:t>
            </w:r>
            <w:r w:rsidRPr="005D0950">
              <w:t>Sutartyje ir jos prieduose nustatytus reikalavimus.</w:t>
            </w:r>
          </w:p>
          <w:p w14:paraId="05362153" w14:textId="4AD01F55" w:rsidR="00A06629" w:rsidRDefault="00A06629" w:rsidP="00A06629">
            <w:pPr>
              <w:jc w:val="both"/>
              <w:rPr>
                <w:rFonts w:eastAsia="Calibri"/>
                <w:lang w:eastAsia="en-US"/>
              </w:rPr>
            </w:pPr>
            <w:r w:rsidRPr="005D0950">
              <w:t>6.2.</w:t>
            </w:r>
            <w:r w:rsidRPr="005D0950">
              <w:rPr>
                <w:b/>
              </w:rPr>
              <w:t xml:space="preserve"> </w:t>
            </w:r>
            <w:r w:rsidRPr="005D0950">
              <w:rPr>
                <w:rFonts w:eastAsia="Calibri"/>
                <w:b/>
                <w:lang w:eastAsia="en-US"/>
              </w:rPr>
              <w:t>Pirkėjui</w:t>
            </w:r>
            <w:r w:rsidRPr="005D0950">
              <w:rPr>
                <w:rFonts w:eastAsia="Calibri"/>
                <w:lang w:eastAsia="en-US"/>
              </w:rPr>
              <w:t xml:space="preserve"> paslaugų teikimo ar priėmimo metu pastebėjus, kad suteiktos paslaugos neatitinka Sutartyje ir (arba) jos 1 priede nustatytų reikalavimų, surašomas aktas dalyvaujant </w:t>
            </w:r>
            <w:r w:rsidRPr="005D0950">
              <w:rPr>
                <w:rFonts w:eastAsia="Calibri"/>
                <w:b/>
                <w:lang w:eastAsia="en-US"/>
              </w:rPr>
              <w:t>Teikėjo</w:t>
            </w:r>
            <w:r w:rsidRPr="005D0950">
              <w:rPr>
                <w:rFonts w:eastAsia="Calibri"/>
                <w:lang w:eastAsia="en-US"/>
              </w:rPr>
              <w:t xml:space="preserve"> atstovams, paslaugos nepriimamos, o </w:t>
            </w:r>
            <w:r w:rsidRPr="005D0950">
              <w:rPr>
                <w:rFonts w:eastAsia="Calibri"/>
                <w:b/>
                <w:lang w:eastAsia="en-US"/>
              </w:rPr>
              <w:t>Teikėjui</w:t>
            </w:r>
            <w:r w:rsidRPr="005D0950">
              <w:rPr>
                <w:rFonts w:eastAsia="Calibri"/>
                <w:lang w:eastAsia="en-US"/>
              </w:rPr>
              <w:t xml:space="preserve"> taikomos </w:t>
            </w:r>
            <w:r w:rsidR="00C80EBD">
              <w:rPr>
                <w:rFonts w:eastAsia="Calibri"/>
                <w:lang w:eastAsia="en-US"/>
              </w:rPr>
              <w:t>Sutarties specialiosios dalies 8</w:t>
            </w:r>
            <w:r w:rsidRPr="005D0950">
              <w:rPr>
                <w:rFonts w:eastAsia="Calibri"/>
                <w:lang w:eastAsia="en-US"/>
              </w:rPr>
              <w:t>.1 p</w:t>
            </w:r>
            <w:r w:rsidR="00862287" w:rsidRPr="005D0950">
              <w:rPr>
                <w:rFonts w:eastAsia="Calibri"/>
                <w:lang w:eastAsia="en-US"/>
              </w:rPr>
              <w:t>ap</w:t>
            </w:r>
            <w:r w:rsidRPr="005D0950">
              <w:rPr>
                <w:rFonts w:eastAsia="Calibri"/>
                <w:lang w:eastAsia="en-US"/>
              </w:rPr>
              <w:t>unkt</w:t>
            </w:r>
            <w:r w:rsidR="00862287" w:rsidRPr="005D0950">
              <w:rPr>
                <w:rFonts w:eastAsia="Calibri"/>
                <w:lang w:eastAsia="en-US"/>
              </w:rPr>
              <w:t>yje</w:t>
            </w:r>
            <w:r w:rsidRPr="005D0950">
              <w:rPr>
                <w:rFonts w:eastAsia="Calibri"/>
                <w:lang w:eastAsia="en-US"/>
              </w:rPr>
              <w:t xml:space="preserve"> numatytos sankcijos.</w:t>
            </w:r>
          </w:p>
          <w:p w14:paraId="59A7B461" w14:textId="77777777" w:rsidR="004D6ADE" w:rsidRPr="005D0950" w:rsidRDefault="004D6ADE" w:rsidP="00A06629">
            <w:pPr>
              <w:jc w:val="both"/>
              <w:rPr>
                <w:rFonts w:eastAsia="Calibri"/>
                <w:lang w:eastAsia="en-US"/>
              </w:rPr>
            </w:pPr>
          </w:p>
          <w:p w14:paraId="478D23CE" w14:textId="77777777" w:rsidR="00BD2D43" w:rsidRDefault="00A06629" w:rsidP="00190A99">
            <w:pPr>
              <w:jc w:val="both"/>
            </w:pPr>
            <w:r w:rsidRPr="005D0950">
              <w:rPr>
                <w:rFonts w:eastAsia="Calibri"/>
                <w:lang w:eastAsia="en-US"/>
              </w:rPr>
              <w:t xml:space="preserve">6.3. </w:t>
            </w:r>
            <w:r w:rsidRPr="005D0950">
              <w:rPr>
                <w:b/>
              </w:rPr>
              <w:t>Teikėjas</w:t>
            </w:r>
            <w:r w:rsidRPr="005D0950">
              <w:t xml:space="preserve"> po raštiško </w:t>
            </w:r>
            <w:r w:rsidRPr="005D0950">
              <w:rPr>
                <w:b/>
              </w:rPr>
              <w:t>Pirkėjo</w:t>
            </w:r>
            <w:r w:rsidRPr="005D0950">
              <w:t xml:space="preserve"> pranešimo per 2 </w:t>
            </w:r>
            <w:r w:rsidR="00190A99" w:rsidRPr="005D0950">
              <w:t>darbo dienas tu</w:t>
            </w:r>
            <w:r w:rsidRPr="005D0950">
              <w:t xml:space="preserve">ri pašalinti paslaugų teikimo trūkumus bei kompensuoti </w:t>
            </w:r>
            <w:r w:rsidRPr="005D0950">
              <w:rPr>
                <w:b/>
              </w:rPr>
              <w:t>Pirkėjo</w:t>
            </w:r>
            <w:r w:rsidRPr="005D0950">
              <w:t xml:space="preserve"> patirtus nuostolius (jeigu tokie buvo).</w:t>
            </w:r>
          </w:p>
          <w:p w14:paraId="710E5894" w14:textId="02957F0A" w:rsidR="004D6ADE" w:rsidRPr="005D0950" w:rsidRDefault="004D6ADE" w:rsidP="00190A99">
            <w:pPr>
              <w:jc w:val="both"/>
              <w:rPr>
                <w:b/>
              </w:rPr>
            </w:pPr>
          </w:p>
        </w:tc>
      </w:tr>
      <w:tr w:rsidR="00C80EBD" w:rsidRPr="005D0950" w14:paraId="0411AE9F" w14:textId="77777777" w:rsidTr="00A22E1B">
        <w:trPr>
          <w:trHeight w:val="2529"/>
        </w:trPr>
        <w:tc>
          <w:tcPr>
            <w:tcW w:w="5000" w:type="pct"/>
            <w:gridSpan w:val="2"/>
            <w:shd w:val="clear" w:color="auto" w:fill="auto"/>
          </w:tcPr>
          <w:p w14:paraId="2FF70E77" w14:textId="77777777" w:rsidR="00C80EBD" w:rsidRPr="005D0950" w:rsidRDefault="00C80EBD" w:rsidP="00D30981">
            <w:pPr>
              <w:jc w:val="both"/>
              <w:rPr>
                <w:b/>
              </w:rPr>
            </w:pPr>
            <w:r w:rsidRPr="005D0950">
              <w:rPr>
                <w:b/>
              </w:rPr>
              <w:t>7. Garantiniai įsipareigojimai</w:t>
            </w:r>
          </w:p>
          <w:p w14:paraId="28618F0C" w14:textId="30C99C21" w:rsidR="00C80EBD" w:rsidRPr="005D0950" w:rsidRDefault="00C80EBD" w:rsidP="00433F24">
            <w:pPr>
              <w:jc w:val="both"/>
            </w:pPr>
            <w:r w:rsidRPr="005D0950">
              <w:t xml:space="preserve">7.1. </w:t>
            </w:r>
            <w:r>
              <w:t>Paslaugoms nustatomas g</w:t>
            </w:r>
            <w:r w:rsidRPr="005D0950">
              <w:t>arantinis terminas nurodytas Sutarties 1 priede,</w:t>
            </w:r>
            <w:r>
              <w:t xml:space="preserve"> kuris yra ne trumpesnis kaip 12 (dvylika) mėnesių</w:t>
            </w:r>
            <w:r w:rsidRPr="005D0950">
              <w:t>.</w:t>
            </w:r>
          </w:p>
          <w:p w14:paraId="33F2C8E4" w14:textId="1D09064D" w:rsidR="00C80EBD" w:rsidRPr="00C80EBD" w:rsidRDefault="00C80EBD" w:rsidP="00433F24">
            <w:pPr>
              <w:jc w:val="both"/>
            </w:pPr>
            <w:r w:rsidRPr="005D0950">
              <w:t xml:space="preserve">7.2. </w:t>
            </w:r>
            <w:r w:rsidRPr="005D0950">
              <w:rPr>
                <w:b/>
              </w:rPr>
              <w:t>Pirkėjui</w:t>
            </w:r>
            <w:r w:rsidRPr="005D0950">
              <w:t xml:space="preserve"> nustačius Paslaugų teikimo trūkumus </w:t>
            </w:r>
            <w:r w:rsidRPr="005D0950">
              <w:rPr>
                <w:b/>
              </w:rPr>
              <w:t>Teikėjas</w:t>
            </w:r>
            <w:r w:rsidRPr="005D0950">
              <w:t xml:space="preserve"> po raštiško Pirkėjo pranešimo per 5 (penkias) darbo dienas turi pašalinti Paslaugų teikimo trūkumus ar papildyti papildomais duomenimis. </w:t>
            </w:r>
            <w:r w:rsidRPr="005D0950">
              <w:rPr>
                <w:b/>
              </w:rPr>
              <w:t>Pirkėjui</w:t>
            </w:r>
            <w:r w:rsidRPr="005D0950">
              <w:t xml:space="preserve"> sutikus terminas gali būti pratęstas, bet ne ilgiau kaip 5 (penkias) darbo dienas.</w:t>
            </w:r>
          </w:p>
        </w:tc>
      </w:tr>
      <w:tr w:rsidR="00A06629" w:rsidRPr="005D0950" w14:paraId="6EBAEB79" w14:textId="77777777" w:rsidTr="006E6527">
        <w:trPr>
          <w:trHeight w:val="998"/>
        </w:trPr>
        <w:tc>
          <w:tcPr>
            <w:tcW w:w="5000" w:type="pct"/>
            <w:gridSpan w:val="2"/>
            <w:shd w:val="clear" w:color="auto" w:fill="auto"/>
          </w:tcPr>
          <w:p w14:paraId="3E28EE9F" w14:textId="4959E3E5" w:rsidR="00A06629" w:rsidRPr="005D0950" w:rsidRDefault="00C80EBD" w:rsidP="00A06629">
            <w:pPr>
              <w:jc w:val="both"/>
              <w:rPr>
                <w:b/>
              </w:rPr>
            </w:pPr>
            <w:r>
              <w:rPr>
                <w:b/>
              </w:rPr>
              <w:t>8</w:t>
            </w:r>
            <w:r w:rsidR="00A06629" w:rsidRPr="005D0950">
              <w:rPr>
                <w:b/>
              </w:rPr>
              <w:t>. Kitos sąlygos</w:t>
            </w:r>
          </w:p>
          <w:p w14:paraId="43572CBE" w14:textId="1D0E65B1" w:rsidR="00A06629" w:rsidRPr="005D0950" w:rsidRDefault="00C80EBD" w:rsidP="00A06629">
            <w:pPr>
              <w:jc w:val="both"/>
            </w:pPr>
            <w:r>
              <w:t>8</w:t>
            </w:r>
            <w:r w:rsidR="00A06629" w:rsidRPr="005D0950">
              <w:t>.1. Sutarties bendrosios dalies 11.1 p</w:t>
            </w:r>
            <w:r w:rsidR="00D474CE" w:rsidRPr="005D0950">
              <w:t>apunktyje</w:t>
            </w:r>
            <w:r w:rsidR="00A06629" w:rsidRPr="005D0950">
              <w:t xml:space="preserve"> nurodytų Šalių iš anksto sutartų minimalių nuostolių dydis yra  – 0,1</w:t>
            </w:r>
            <w:r w:rsidR="000F4CFD" w:rsidRPr="005D0950">
              <w:t xml:space="preserve"> </w:t>
            </w:r>
            <w:r w:rsidR="00A06629" w:rsidRPr="005D0950">
              <w:t xml:space="preserve">% </w:t>
            </w:r>
            <w:r w:rsidR="00A06629" w:rsidRPr="005D0950">
              <w:rPr>
                <w:lang w:eastAsia="en-US"/>
              </w:rPr>
              <w:t>nuo nesuteiktų paslaugų (ir/ar prekių) ar paslaugų (ir/ar prekių), kurių trūkumai neištaisyti, kainos be PVM už kiekvieną uždelstą dieną.</w:t>
            </w:r>
          </w:p>
          <w:p w14:paraId="025C4CD8" w14:textId="31510E2E" w:rsidR="00A06629" w:rsidRPr="005D0950" w:rsidRDefault="00C80EBD" w:rsidP="00A06629">
            <w:pPr>
              <w:jc w:val="both"/>
            </w:pPr>
            <w:r>
              <w:t>8</w:t>
            </w:r>
            <w:r w:rsidR="00A06629" w:rsidRPr="005D0950">
              <w:t>.2. Sutarties bendrosios dalies 11.2 p</w:t>
            </w:r>
            <w:r w:rsidR="00787628" w:rsidRPr="005D0950">
              <w:t>ap</w:t>
            </w:r>
            <w:r w:rsidR="00A06629" w:rsidRPr="005D0950">
              <w:t>unkt</w:t>
            </w:r>
            <w:r w:rsidR="00787628" w:rsidRPr="005D0950">
              <w:t>yje</w:t>
            </w:r>
            <w:r w:rsidR="00A06629" w:rsidRPr="005D0950">
              <w:t xml:space="preserve"> nurodytų Šalių iš anksto sutartų minimali</w:t>
            </w:r>
            <w:r w:rsidR="001A0F49">
              <w:t>ų nuostolių dydis yra – .......................</w:t>
            </w:r>
            <w:r w:rsidR="00A06629" w:rsidRPr="005D0950">
              <w:t xml:space="preserve"> (</w:t>
            </w:r>
            <w:r w:rsidR="001A0F49">
              <w:rPr>
                <w:i/>
              </w:rPr>
              <w:t>...........................</w:t>
            </w:r>
            <w:r w:rsidR="00A06629" w:rsidRPr="005D0950">
              <w:t xml:space="preserve">) EUR </w:t>
            </w:r>
            <w:r w:rsidR="00A06629" w:rsidRPr="005D0950">
              <w:rPr>
                <w:i/>
              </w:rPr>
              <w:t>(</w:t>
            </w:r>
            <w:r w:rsidR="00C61EEE" w:rsidRPr="005D0950">
              <w:rPr>
                <w:i/>
              </w:rPr>
              <w:t>7</w:t>
            </w:r>
            <w:r w:rsidR="00A06629" w:rsidRPr="005D0950">
              <w:rPr>
                <w:i/>
              </w:rPr>
              <w:t xml:space="preserve"> % nuo </w:t>
            </w:r>
            <w:r w:rsidR="00051E75" w:rsidRPr="005D0950">
              <w:rPr>
                <w:i/>
              </w:rPr>
              <w:t>S</w:t>
            </w:r>
            <w:r w:rsidR="00A06629" w:rsidRPr="005D0950">
              <w:rPr>
                <w:i/>
              </w:rPr>
              <w:t>utarties kainos be PVM)</w:t>
            </w:r>
            <w:r w:rsidR="00A06629" w:rsidRPr="005D0950">
              <w:rPr>
                <w:bCs/>
              </w:rPr>
              <w:t>.</w:t>
            </w:r>
          </w:p>
          <w:p w14:paraId="29FCA973" w14:textId="1B50DB34" w:rsidR="00A06629" w:rsidRPr="005D0950" w:rsidRDefault="00C80EBD" w:rsidP="00A06629">
            <w:pPr>
              <w:jc w:val="both"/>
            </w:pPr>
            <w:r>
              <w:t>8</w:t>
            </w:r>
            <w:r w:rsidR="00A06629" w:rsidRPr="005D0950">
              <w:t>.3. Sutarties bendrosios dalies 11.3 p</w:t>
            </w:r>
            <w:r w:rsidR="00787628" w:rsidRPr="005D0950">
              <w:t>apunktyje</w:t>
            </w:r>
            <w:r w:rsidR="00A06629" w:rsidRPr="005D0950">
              <w:t xml:space="preserve"> numatytų Šalių iš anksto sutartų minimalių nuostolių </w:t>
            </w:r>
            <w:r w:rsidR="00347307" w:rsidRPr="005D0950">
              <w:t>dydis – 100 (vienas šimtas) EUR</w:t>
            </w:r>
            <w:r w:rsidR="00C62CBC" w:rsidRPr="005D0950">
              <w:t xml:space="preserve"> be PVM</w:t>
            </w:r>
            <w:r w:rsidR="00A06629" w:rsidRPr="005D0950">
              <w:t>.</w:t>
            </w:r>
          </w:p>
          <w:p w14:paraId="5CFD7659" w14:textId="51397AE2" w:rsidR="00A06629" w:rsidRPr="005D0950" w:rsidRDefault="00C80EBD" w:rsidP="00A06629">
            <w:pPr>
              <w:jc w:val="both"/>
              <w:rPr>
                <w:color w:val="000000"/>
              </w:rPr>
            </w:pPr>
            <w:r>
              <w:rPr>
                <w:bCs/>
                <w:color w:val="000000"/>
              </w:rPr>
              <w:t>8</w:t>
            </w:r>
            <w:r w:rsidR="00A06629" w:rsidRPr="005D0950">
              <w:rPr>
                <w:bCs/>
                <w:color w:val="000000"/>
              </w:rPr>
              <w:t>.4. Sutartį nutr</w:t>
            </w:r>
            <w:r w:rsidR="00D21B9A" w:rsidRPr="005D0950">
              <w:rPr>
                <w:bCs/>
                <w:color w:val="000000"/>
              </w:rPr>
              <w:t>aukus Specialiosios dalies 5.3</w:t>
            </w:r>
            <w:r w:rsidR="00A06629" w:rsidRPr="005D0950">
              <w:rPr>
                <w:bCs/>
                <w:color w:val="000000"/>
              </w:rPr>
              <w:t>.</w:t>
            </w:r>
            <w:r w:rsidR="00D21B9A" w:rsidRPr="005D0950">
              <w:rPr>
                <w:bCs/>
                <w:color w:val="000000"/>
              </w:rPr>
              <w:t>4.</w:t>
            </w:r>
            <w:r w:rsidR="00A06629" w:rsidRPr="005D0950">
              <w:rPr>
                <w:bCs/>
                <w:color w:val="000000"/>
              </w:rPr>
              <w:t xml:space="preserve"> ir 5.</w:t>
            </w:r>
            <w:r w:rsidR="00D21B9A" w:rsidRPr="005D0950">
              <w:rPr>
                <w:bCs/>
                <w:color w:val="000000"/>
              </w:rPr>
              <w:t>3</w:t>
            </w:r>
            <w:r w:rsidR="00A06629" w:rsidRPr="005D0950">
              <w:rPr>
                <w:bCs/>
                <w:color w:val="000000"/>
              </w:rPr>
              <w:t>.</w:t>
            </w:r>
            <w:r w:rsidR="001D11A7" w:rsidRPr="005D0950">
              <w:rPr>
                <w:bCs/>
                <w:color w:val="000000"/>
              </w:rPr>
              <w:t>6</w:t>
            </w:r>
            <w:r w:rsidR="00A06629" w:rsidRPr="005D0950">
              <w:rPr>
                <w:bCs/>
                <w:color w:val="000000"/>
              </w:rPr>
              <w:t>. p</w:t>
            </w:r>
            <w:r w:rsidR="00AE78F8" w:rsidRPr="005D0950">
              <w:rPr>
                <w:bCs/>
                <w:color w:val="000000"/>
              </w:rPr>
              <w:t>ap</w:t>
            </w:r>
            <w:r w:rsidR="00A06629" w:rsidRPr="005D0950">
              <w:rPr>
                <w:bCs/>
                <w:color w:val="000000"/>
              </w:rPr>
              <w:t>unk</w:t>
            </w:r>
            <w:r w:rsidR="00AE78F8" w:rsidRPr="005D0950">
              <w:rPr>
                <w:bCs/>
                <w:color w:val="000000"/>
              </w:rPr>
              <w:t>č</w:t>
            </w:r>
            <w:r w:rsidR="00B462FD" w:rsidRPr="005D0950">
              <w:rPr>
                <w:bCs/>
                <w:color w:val="000000"/>
              </w:rPr>
              <w:t>i</w:t>
            </w:r>
            <w:r w:rsidR="00A06629" w:rsidRPr="005D0950">
              <w:rPr>
                <w:bCs/>
                <w:color w:val="000000"/>
              </w:rPr>
              <w:t>uose nurodytais atvejais Šalių iš anksto sutartų minimali</w:t>
            </w:r>
            <w:r w:rsidR="00281D10">
              <w:rPr>
                <w:bCs/>
                <w:color w:val="000000"/>
              </w:rPr>
              <w:t xml:space="preserve">ų nuostolių dydis yra </w:t>
            </w:r>
            <w:r w:rsidR="001A0F49">
              <w:t>.........................</w:t>
            </w:r>
            <w:r w:rsidR="00281D10" w:rsidRPr="005D0950">
              <w:t xml:space="preserve"> </w:t>
            </w:r>
            <w:r w:rsidR="00A06629" w:rsidRPr="005D0950">
              <w:rPr>
                <w:bCs/>
                <w:i/>
                <w:color w:val="000000"/>
              </w:rPr>
              <w:t>(</w:t>
            </w:r>
            <w:r w:rsidR="001A0F49">
              <w:rPr>
                <w:i/>
              </w:rPr>
              <w:t>............................</w:t>
            </w:r>
            <w:r w:rsidR="00A06629" w:rsidRPr="005D0950">
              <w:rPr>
                <w:bCs/>
                <w:i/>
                <w:color w:val="000000"/>
              </w:rPr>
              <w:t>)</w:t>
            </w:r>
            <w:r w:rsidR="00A06629" w:rsidRPr="005D0950">
              <w:rPr>
                <w:bCs/>
                <w:color w:val="000000"/>
              </w:rPr>
              <w:t xml:space="preserve"> </w:t>
            </w:r>
            <w:proofErr w:type="spellStart"/>
            <w:r w:rsidR="00A06629" w:rsidRPr="005D0950">
              <w:rPr>
                <w:bCs/>
                <w:color w:val="000000"/>
              </w:rPr>
              <w:t>Eur</w:t>
            </w:r>
            <w:proofErr w:type="spellEnd"/>
            <w:r w:rsidR="00A06629" w:rsidRPr="005D0950">
              <w:rPr>
                <w:bCs/>
                <w:color w:val="000000"/>
              </w:rPr>
              <w:t xml:space="preserve"> </w:t>
            </w:r>
            <w:r w:rsidR="00A06629" w:rsidRPr="005D0950">
              <w:rPr>
                <w:bCs/>
                <w:i/>
                <w:color w:val="000000"/>
              </w:rPr>
              <w:t>(</w:t>
            </w:r>
            <w:r w:rsidR="00EB5072" w:rsidRPr="005D0950">
              <w:rPr>
                <w:bCs/>
                <w:i/>
                <w:color w:val="000000"/>
              </w:rPr>
              <w:t>7</w:t>
            </w:r>
            <w:r w:rsidR="00A06629" w:rsidRPr="005D0950">
              <w:rPr>
                <w:bCs/>
                <w:i/>
                <w:color w:val="000000"/>
              </w:rPr>
              <w:t xml:space="preserve"> (</w:t>
            </w:r>
            <w:r w:rsidR="00EB5072" w:rsidRPr="005D0950">
              <w:rPr>
                <w:bCs/>
                <w:i/>
                <w:color w:val="000000"/>
              </w:rPr>
              <w:t>septyni</w:t>
            </w:r>
            <w:r w:rsidR="00A06629" w:rsidRPr="005D0950">
              <w:rPr>
                <w:bCs/>
                <w:i/>
                <w:color w:val="000000"/>
              </w:rPr>
              <w:t>) procent</w:t>
            </w:r>
            <w:r w:rsidR="00EB5072" w:rsidRPr="005D0950">
              <w:rPr>
                <w:bCs/>
                <w:i/>
                <w:color w:val="000000"/>
              </w:rPr>
              <w:t>ai</w:t>
            </w:r>
            <w:r w:rsidR="00A06629" w:rsidRPr="005D0950">
              <w:rPr>
                <w:bCs/>
                <w:i/>
                <w:color w:val="000000"/>
              </w:rPr>
              <w:t xml:space="preserve"> nuo Sutarties specialiosios dalies 2.1 p</w:t>
            </w:r>
            <w:r w:rsidR="00840C7C" w:rsidRPr="005D0950">
              <w:rPr>
                <w:bCs/>
                <w:i/>
                <w:color w:val="000000"/>
              </w:rPr>
              <w:t>ap</w:t>
            </w:r>
            <w:r w:rsidR="00A06629" w:rsidRPr="005D0950">
              <w:rPr>
                <w:bCs/>
                <w:i/>
                <w:color w:val="000000"/>
              </w:rPr>
              <w:t>unkt</w:t>
            </w:r>
            <w:r w:rsidR="00840C7C" w:rsidRPr="005D0950">
              <w:rPr>
                <w:bCs/>
                <w:i/>
                <w:color w:val="000000"/>
              </w:rPr>
              <w:t>yje</w:t>
            </w:r>
            <w:r w:rsidR="00A06629" w:rsidRPr="005D0950">
              <w:rPr>
                <w:bCs/>
                <w:i/>
                <w:color w:val="000000"/>
              </w:rPr>
              <w:t xml:space="preserve"> nurodytos </w:t>
            </w:r>
            <w:r w:rsidR="00051E75" w:rsidRPr="005D0950">
              <w:rPr>
                <w:bCs/>
                <w:i/>
                <w:color w:val="000000"/>
              </w:rPr>
              <w:t>S</w:t>
            </w:r>
            <w:r w:rsidR="00A06629" w:rsidRPr="005D0950">
              <w:rPr>
                <w:bCs/>
                <w:i/>
                <w:color w:val="000000"/>
              </w:rPr>
              <w:t>utarties vertės be PVM).</w:t>
            </w:r>
          </w:p>
          <w:p w14:paraId="02B20F73" w14:textId="29D9A0E7" w:rsidR="00A06629" w:rsidRPr="005D0950" w:rsidRDefault="00C80EBD" w:rsidP="00A06629">
            <w:pPr>
              <w:jc w:val="both"/>
              <w:rPr>
                <w:color w:val="000000"/>
              </w:rPr>
            </w:pPr>
            <w:r>
              <w:rPr>
                <w:color w:val="000000"/>
              </w:rPr>
              <w:t>8</w:t>
            </w:r>
            <w:r w:rsidR="00A06629" w:rsidRPr="005D0950">
              <w:rPr>
                <w:color w:val="000000"/>
              </w:rPr>
              <w:t xml:space="preserve">.5. Nenugalimos jėgos aplinkybių trukmė – </w:t>
            </w:r>
            <w:r w:rsidR="00A06629" w:rsidRPr="005D0950">
              <w:t xml:space="preserve">30 (trisdešimt) dienų, </w:t>
            </w:r>
            <w:r w:rsidR="00A06629" w:rsidRPr="005D0950">
              <w:rPr>
                <w:color w:val="000000"/>
              </w:rPr>
              <w:t xml:space="preserve">taikant Sutarties </w:t>
            </w:r>
            <w:r w:rsidR="00051E75" w:rsidRPr="005D0950">
              <w:rPr>
                <w:color w:val="000000"/>
              </w:rPr>
              <w:t>b</w:t>
            </w:r>
            <w:r w:rsidR="00A06629" w:rsidRPr="005D0950">
              <w:rPr>
                <w:color w:val="000000"/>
              </w:rPr>
              <w:t>endrosios dalies 9.1.2 papunkčio sąlygas.</w:t>
            </w:r>
            <w:r w:rsidR="00281D10">
              <w:rPr>
                <w:color w:val="000000"/>
              </w:rPr>
              <w:t xml:space="preserve"> </w:t>
            </w:r>
          </w:p>
          <w:p w14:paraId="04075D76" w14:textId="400315C3" w:rsidR="00A06629" w:rsidRPr="005D0950" w:rsidRDefault="00C80EBD" w:rsidP="00A06629">
            <w:pPr>
              <w:jc w:val="both"/>
            </w:pPr>
            <w:r>
              <w:t>8</w:t>
            </w:r>
            <w:r w:rsidR="00A06629" w:rsidRPr="005D0950">
              <w:t>.6.</w:t>
            </w:r>
            <w:r w:rsidR="00A06629" w:rsidRPr="005D0950">
              <w:rPr>
                <w:b/>
              </w:rPr>
              <w:t xml:space="preserve"> Teikėjas</w:t>
            </w:r>
            <w:r w:rsidR="00E07549">
              <w:t xml:space="preserve"> šiai Sutarčiai vykdyti </w:t>
            </w:r>
            <w:r w:rsidR="00A06629" w:rsidRPr="005D0950">
              <w:t>pasitelks subtiekėją (-</w:t>
            </w:r>
            <w:proofErr w:type="spellStart"/>
            <w:r w:rsidR="00A06629" w:rsidRPr="005D0950">
              <w:t>us</w:t>
            </w:r>
            <w:proofErr w:type="spellEnd"/>
            <w:r w:rsidR="00A06629" w:rsidRPr="005D0950">
              <w:t>): (</w:t>
            </w:r>
            <w:r w:rsidR="00A06629" w:rsidRPr="005D0950">
              <w:rPr>
                <w:i/>
              </w:rPr>
              <w:t xml:space="preserve">nurodomas subtiekėjo (-ų) pavadinimas). </w:t>
            </w:r>
            <w:r w:rsidR="00A06629" w:rsidRPr="005D0950">
              <w:t>Subtiekėjo (-jų) keitimo tvarka nurodyta Sutarties bendrosios dalies 15.9 p</w:t>
            </w:r>
            <w:r w:rsidR="00BF6939" w:rsidRPr="005D0950">
              <w:t>ap</w:t>
            </w:r>
            <w:r w:rsidR="00A06629" w:rsidRPr="005D0950">
              <w:t>unkt</w:t>
            </w:r>
            <w:r w:rsidR="00BF6939" w:rsidRPr="005D0950">
              <w:t>yje</w:t>
            </w:r>
            <w:r w:rsidR="00A06629" w:rsidRPr="005D0950">
              <w:t>.</w:t>
            </w:r>
            <w:r w:rsidR="00A06629" w:rsidRPr="005D0950">
              <w:rPr>
                <w:i/>
              </w:rPr>
              <w:t xml:space="preserve"> arba </w:t>
            </w:r>
            <w:r w:rsidR="00A06629" w:rsidRPr="005D0950">
              <w:rPr>
                <w:b/>
              </w:rPr>
              <w:t>Teikėjas</w:t>
            </w:r>
            <w:r w:rsidR="00A06629" w:rsidRPr="005D0950">
              <w:t xml:space="preserve"> šiai Sutarčiai vykdyti subtiekėjo (-ų) nepasitelks </w:t>
            </w:r>
            <w:r w:rsidR="00A06629" w:rsidRPr="005D0950">
              <w:rPr>
                <w:i/>
              </w:rPr>
              <w:t>(jei subtiekėjas nebus pasitelktas)</w:t>
            </w:r>
            <w:r w:rsidR="00A06629" w:rsidRPr="005D0950">
              <w:t>.</w:t>
            </w:r>
          </w:p>
          <w:p w14:paraId="29993191" w14:textId="50CEB399" w:rsidR="00A06629" w:rsidRPr="005D0950" w:rsidRDefault="00C80EBD" w:rsidP="00A06629">
            <w:pPr>
              <w:autoSpaceDE w:val="0"/>
              <w:autoSpaceDN w:val="0"/>
              <w:adjustRightInd w:val="0"/>
              <w:jc w:val="both"/>
              <w:rPr>
                <w:color w:val="000000"/>
              </w:rPr>
            </w:pPr>
            <w:r>
              <w:rPr>
                <w:color w:val="000000"/>
              </w:rPr>
              <w:lastRenderedPageBreak/>
              <w:t>8.7</w:t>
            </w:r>
            <w:r w:rsidR="00A06629" w:rsidRPr="005D0950">
              <w:rPr>
                <w:color w:val="000000"/>
              </w:rPr>
              <w:t xml:space="preserve">. </w:t>
            </w:r>
            <w:r w:rsidR="00A06629" w:rsidRPr="005D0950">
              <w:rPr>
                <w:b/>
                <w:bCs/>
                <w:color w:val="000000"/>
              </w:rPr>
              <w:t xml:space="preserve">Teikėjo </w:t>
            </w:r>
            <w:r w:rsidR="00A06629" w:rsidRPr="005D0950">
              <w:rPr>
                <w:color w:val="000000"/>
              </w:rPr>
              <w:t>atstovas (-ai), atsakingas už Sutarties vykdymą –  (</w:t>
            </w:r>
            <w:r w:rsidR="00A06629" w:rsidRPr="005D0950">
              <w:rPr>
                <w:i/>
                <w:iCs/>
                <w:color w:val="000000"/>
              </w:rPr>
              <w:t>vardas, pavardė, pareigos, telefono ir fakso numeriai, el. pašto adresas</w:t>
            </w:r>
            <w:r w:rsidR="00A06629" w:rsidRPr="005D0950">
              <w:rPr>
                <w:color w:val="000000"/>
              </w:rPr>
              <w:t>).</w:t>
            </w:r>
          </w:p>
          <w:p w14:paraId="750F4CE6" w14:textId="14C5FA9C" w:rsidR="00A06629" w:rsidRPr="005D0950" w:rsidRDefault="00C80EBD" w:rsidP="00A06629">
            <w:pPr>
              <w:autoSpaceDE w:val="0"/>
              <w:autoSpaceDN w:val="0"/>
              <w:adjustRightInd w:val="0"/>
              <w:jc w:val="both"/>
              <w:rPr>
                <w:color w:val="000000"/>
              </w:rPr>
            </w:pPr>
            <w:r>
              <w:rPr>
                <w:color w:val="000000"/>
              </w:rPr>
              <w:t>8.8</w:t>
            </w:r>
            <w:r w:rsidR="00A06629" w:rsidRPr="005D0950">
              <w:rPr>
                <w:color w:val="000000"/>
              </w:rPr>
              <w:t xml:space="preserve">. </w:t>
            </w:r>
            <w:r w:rsidR="00A06629" w:rsidRPr="005D0950">
              <w:rPr>
                <w:b/>
                <w:bCs/>
                <w:color w:val="000000"/>
              </w:rPr>
              <w:t xml:space="preserve">Pirkėjo </w:t>
            </w:r>
            <w:r w:rsidR="00A06629" w:rsidRPr="005D0950">
              <w:rPr>
                <w:color w:val="000000"/>
              </w:rPr>
              <w:t>atstovas (-ai), atsakingas už Sutarties vykdymą – (</w:t>
            </w:r>
            <w:r w:rsidR="004656A3">
              <w:rPr>
                <w:i/>
                <w:iCs/>
                <w:color w:val="000000"/>
              </w:rPr>
              <w:t xml:space="preserve">Aivaras Ramanauskas, Kibernetinių operacijų centro viršininkas, tel. +370 706 72 670, el. paštas: </w:t>
            </w:r>
            <w:proofErr w:type="spellStart"/>
            <w:r w:rsidR="004656A3">
              <w:rPr>
                <w:i/>
                <w:iCs/>
                <w:color w:val="000000"/>
              </w:rPr>
              <w:t>aivaras.ramanauskas</w:t>
            </w:r>
            <w:proofErr w:type="spellEnd"/>
            <w:r w:rsidR="004656A3">
              <w:rPr>
                <w:i/>
                <w:iCs/>
                <w:color w:val="000000"/>
                <w:lang w:val="en-US"/>
              </w:rPr>
              <w:t>@</w:t>
            </w:r>
            <w:proofErr w:type="spellStart"/>
            <w:r w:rsidR="004656A3">
              <w:rPr>
                <w:i/>
                <w:iCs/>
                <w:color w:val="000000"/>
                <w:lang w:val="en-US"/>
              </w:rPr>
              <w:t>mil.lt</w:t>
            </w:r>
            <w:proofErr w:type="spellEnd"/>
            <w:r w:rsidR="00A06629" w:rsidRPr="005D0950">
              <w:rPr>
                <w:color w:val="000000"/>
              </w:rPr>
              <w:t>).</w:t>
            </w:r>
          </w:p>
          <w:p w14:paraId="2C76082D" w14:textId="48FD5AD6" w:rsidR="00A96506" w:rsidRPr="005D0950" w:rsidRDefault="00C80EBD" w:rsidP="003A346F">
            <w:pPr>
              <w:suppressAutoHyphens/>
              <w:autoSpaceDN w:val="0"/>
              <w:jc w:val="both"/>
              <w:textAlignment w:val="baseline"/>
            </w:pPr>
            <w:r>
              <w:t>8.9</w:t>
            </w:r>
            <w:r w:rsidR="00A06629" w:rsidRPr="005D0950">
              <w:t xml:space="preserve">. </w:t>
            </w:r>
            <w:r w:rsidR="00A96506" w:rsidRPr="005D0950">
              <w:t xml:space="preserve"> </w:t>
            </w:r>
            <w:r w:rsidR="00A96506" w:rsidRPr="005D0950">
              <w:rPr>
                <w:b/>
              </w:rPr>
              <w:t>Teikėjas</w:t>
            </w:r>
            <w:r w:rsidR="00A96506" w:rsidRPr="005D0950">
              <w:t xml:space="preserve">, jo subtiekėjai, ūkio subjektai, kurių </w:t>
            </w:r>
            <w:proofErr w:type="spellStart"/>
            <w:r w:rsidR="00A96506" w:rsidRPr="005D0950">
              <w:t>pajėgumais</w:t>
            </w:r>
            <w:proofErr w:type="spellEnd"/>
            <w:r w:rsidR="00A96506" w:rsidRPr="005D0950">
              <w:t xml:space="preserve"> remiamasi, vykdydami Sutartyje numatytus įsipareigojimus, privalo laikytis Sutarties bendrosios dalies 3.4 p</w:t>
            </w:r>
            <w:r w:rsidR="000E586E" w:rsidRPr="005D0950">
              <w:t>ap</w:t>
            </w:r>
            <w:r w:rsidR="00A96506" w:rsidRPr="005D0950">
              <w:t>unkt</w:t>
            </w:r>
            <w:r w:rsidR="000E586E" w:rsidRPr="005D0950">
              <w:t>yje</w:t>
            </w:r>
            <w:r w:rsidR="00A96506" w:rsidRPr="005D0950">
              <w:t xml:space="preserve"> nustatytos pateki</w:t>
            </w:r>
            <w:r w:rsidR="000E586E" w:rsidRPr="005D0950">
              <w:t>mo į karinę teritoriją tvarkos.</w:t>
            </w:r>
          </w:p>
          <w:p w14:paraId="472480B6" w14:textId="001CB5FC" w:rsidR="00A96506" w:rsidRPr="005D0950" w:rsidRDefault="003A346F" w:rsidP="00A96506">
            <w:pPr>
              <w:jc w:val="both"/>
            </w:pPr>
            <w:r>
              <w:t>8.1</w:t>
            </w:r>
            <w:r w:rsidR="00A96506" w:rsidRPr="005D0950">
              <w:t xml:space="preserve">0. </w:t>
            </w:r>
            <w:r w:rsidR="00A96506" w:rsidRPr="005D0950">
              <w:rPr>
                <w:b/>
                <w:kern w:val="2"/>
                <w:shd w:val="clear" w:color="auto" w:fill="FFFFFF"/>
              </w:rPr>
              <w:t>Teikėjui</w:t>
            </w:r>
            <w:r w:rsidR="00A96506" w:rsidRPr="005D0950">
              <w:rPr>
                <w:kern w:val="2"/>
                <w:shd w:val="clear" w:color="auto" w:fill="FFFFFF"/>
              </w:rPr>
              <w:t xml:space="preserve"> draudžiama (be atskiro </w:t>
            </w:r>
            <w:r w:rsidR="00A96506" w:rsidRPr="005D0950">
              <w:rPr>
                <w:b/>
                <w:kern w:val="2"/>
                <w:shd w:val="clear" w:color="auto" w:fill="FFFFFF"/>
              </w:rPr>
              <w:t>Pirkėjo</w:t>
            </w:r>
            <w:r w:rsidR="00A96506" w:rsidRPr="005D0950">
              <w:rPr>
                <w:kern w:val="2"/>
                <w:shd w:val="clear" w:color="auto" w:fill="FFFFFF"/>
              </w:rPr>
              <w:t xml:space="preserve"> raštiško sutikimo) Sutarties specialiosios dalies 3.2 p</w:t>
            </w:r>
            <w:r w:rsidR="006E5E00" w:rsidRPr="005D0950">
              <w:rPr>
                <w:kern w:val="2"/>
                <w:shd w:val="clear" w:color="auto" w:fill="FFFFFF"/>
              </w:rPr>
              <w:t>apunktyje</w:t>
            </w:r>
            <w:r w:rsidR="00A96506" w:rsidRPr="005D0950">
              <w:rPr>
                <w:kern w:val="2"/>
                <w:shd w:val="clear" w:color="auto" w:fill="FFFFFF"/>
              </w:rPr>
              <w:t xml:space="preserve"> nurodytu adresu atlikti paslaugas naudojant įranga, prie kurios yra pridėti elektronikos prietaisai, skirti vietos nustatymui ir duomenų perdavimui.</w:t>
            </w:r>
          </w:p>
          <w:p w14:paraId="5E6AADB4" w14:textId="5A2A4F35" w:rsidR="00A96506" w:rsidRPr="005D0950" w:rsidRDefault="003A346F" w:rsidP="00A96506">
            <w:pPr>
              <w:jc w:val="both"/>
              <w:rPr>
                <w:kern w:val="2"/>
                <w:shd w:val="clear" w:color="auto" w:fill="FFFFFF"/>
              </w:rPr>
            </w:pPr>
            <w:r>
              <w:rPr>
                <w:kern w:val="2"/>
                <w:shd w:val="clear" w:color="auto" w:fill="FFFFFF"/>
              </w:rPr>
              <w:t>8.1</w:t>
            </w:r>
            <w:r w:rsidR="00A96506" w:rsidRPr="005D0950">
              <w:rPr>
                <w:kern w:val="2"/>
                <w:shd w:val="clear" w:color="auto" w:fill="FFFFFF"/>
              </w:rPr>
              <w:t>1.</w:t>
            </w:r>
            <w:r w:rsidR="00A96506" w:rsidRPr="005D0950">
              <w:rPr>
                <w:b/>
                <w:kern w:val="2"/>
                <w:shd w:val="clear" w:color="auto" w:fill="FFFFFF"/>
              </w:rPr>
              <w:t xml:space="preserve"> Teikėjas</w:t>
            </w:r>
            <w:r w:rsidR="00A96506" w:rsidRPr="005D0950">
              <w:rPr>
                <w:kern w:val="2"/>
                <w:shd w:val="clear" w:color="auto" w:fill="FFFFFF"/>
              </w:rPr>
              <w:t xml:space="preserve"> įsipareigoja susipažinti ir Sutarties vykdymo metu laikytis Kodekso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 ar jį kontroliuoti, jo vardu priimti sprendimą, sudaryti sandorį, asmenį (asmenis), turintį (turinčius) teisę surašyti ir pasirašyti teikėjo finansinės apskaitos dokumentus. Taip pat nesiremti </w:t>
            </w:r>
            <w:proofErr w:type="spellStart"/>
            <w:r w:rsidR="00A96506" w:rsidRPr="005D0950">
              <w:rPr>
                <w:kern w:val="2"/>
                <w:shd w:val="clear" w:color="auto" w:fill="FFFFFF"/>
              </w:rPr>
              <w:t>pajėgumais</w:t>
            </w:r>
            <w:proofErr w:type="spellEnd"/>
            <w:r w:rsidR="00A96506" w:rsidRPr="005D0950">
              <w:rPr>
                <w:kern w:val="2"/>
                <w:shd w:val="clear" w:color="auto" w:fill="FFFFFF"/>
              </w:rPr>
              <w:t xml:space="preserve"> ir (ar) nesudaryti </w:t>
            </w:r>
            <w:proofErr w:type="spellStart"/>
            <w:r w:rsidR="00A96506" w:rsidRPr="005D0950">
              <w:rPr>
                <w:kern w:val="2"/>
                <w:shd w:val="clear" w:color="auto" w:fill="FFFFFF"/>
              </w:rPr>
              <w:t>subtiekimo</w:t>
            </w:r>
            <w:proofErr w:type="spellEnd"/>
            <w:r w:rsidR="00A96506" w:rsidRPr="005D0950">
              <w:rPr>
                <w:kern w:val="2"/>
                <w:shd w:val="clear" w:color="auto" w:fill="FFFFFF"/>
              </w:rPr>
              <w:t xml:space="preserve"> sutarties (-</w:t>
            </w:r>
            <w:proofErr w:type="spellStart"/>
            <w:r w:rsidR="00A96506" w:rsidRPr="005D0950">
              <w:rPr>
                <w:kern w:val="2"/>
                <w:shd w:val="clear" w:color="auto" w:fill="FFFFFF"/>
              </w:rPr>
              <w:t>čių</w:t>
            </w:r>
            <w:proofErr w:type="spellEnd"/>
            <w:r w:rsidR="00A96506" w:rsidRPr="005D0950">
              <w:rPr>
                <w:kern w:val="2"/>
                <w:shd w:val="clear" w:color="auto" w:fill="FFFFFF"/>
              </w:rPr>
              <w:t xml:space="preserve">) su </w:t>
            </w:r>
            <w:proofErr w:type="spellStart"/>
            <w:r w:rsidR="00A96506" w:rsidRPr="005D0950">
              <w:rPr>
                <w:kern w:val="2"/>
                <w:shd w:val="clear" w:color="auto" w:fill="FFFFFF"/>
              </w:rPr>
              <w:t>subteikėju</w:t>
            </w:r>
            <w:proofErr w:type="spellEnd"/>
            <w:r w:rsidR="00A96506" w:rsidRPr="005D0950">
              <w:rPr>
                <w:kern w:val="2"/>
                <w:shd w:val="clear" w:color="auto" w:fill="FFFFFF"/>
              </w:rPr>
              <w:t xml:space="preserve"> (-</w:t>
            </w:r>
            <w:proofErr w:type="spellStart"/>
            <w:r w:rsidR="00A96506" w:rsidRPr="005D0950">
              <w:rPr>
                <w:kern w:val="2"/>
                <w:shd w:val="clear" w:color="auto" w:fill="FFFFFF"/>
              </w:rPr>
              <w:t>ais</w:t>
            </w:r>
            <w:proofErr w:type="spellEnd"/>
            <w:r w:rsidR="00A96506" w:rsidRPr="005D0950">
              <w:rPr>
                <w:kern w:val="2"/>
                <w:shd w:val="clear" w:color="auto" w:fill="FFFFFF"/>
              </w:rPr>
              <w:t>) netenkinančiu (-</w:t>
            </w:r>
            <w:proofErr w:type="spellStart"/>
            <w:r w:rsidR="00A96506" w:rsidRPr="005D0950">
              <w:rPr>
                <w:kern w:val="2"/>
                <w:shd w:val="clear" w:color="auto" w:fill="FFFFFF"/>
              </w:rPr>
              <w:t>ais</w:t>
            </w:r>
            <w:proofErr w:type="spellEnd"/>
            <w:r w:rsidR="00A96506" w:rsidRPr="005D0950">
              <w:rPr>
                <w:kern w:val="2"/>
                <w:shd w:val="clear" w:color="auto" w:fill="FFFFFF"/>
              </w:rPr>
              <w:t xml:space="preserve">) šios sąlygos. </w:t>
            </w:r>
            <w:r w:rsidR="00A96506" w:rsidRPr="005D0950">
              <w:rPr>
                <w:b/>
                <w:kern w:val="2"/>
                <w:shd w:val="clear" w:color="auto" w:fill="FFFFFF"/>
              </w:rPr>
              <w:t>Teikėjas</w:t>
            </w:r>
            <w:r w:rsidR="00A96506" w:rsidRPr="005D0950">
              <w:rPr>
                <w:kern w:val="2"/>
                <w:shd w:val="clear" w:color="auto" w:fill="FFFFFF"/>
              </w:rPr>
              <w:t xml:space="preserve"> turi užtikrinti, kad anksčiau minėtų Kodekso nuostatų laikytųsi visi </w:t>
            </w:r>
            <w:r w:rsidR="00A96506" w:rsidRPr="005D0950">
              <w:rPr>
                <w:b/>
                <w:kern w:val="2"/>
                <w:shd w:val="clear" w:color="auto" w:fill="FFFFFF"/>
              </w:rPr>
              <w:t>Teikėjo</w:t>
            </w:r>
            <w:r w:rsidR="00A96506" w:rsidRPr="005D0950">
              <w:rPr>
                <w:kern w:val="2"/>
                <w:shd w:val="clear" w:color="auto" w:fill="FFFFFF"/>
              </w:rPr>
              <w:t xml:space="preserve"> pasitelkti tretieji asmenys (</w:t>
            </w:r>
            <w:proofErr w:type="spellStart"/>
            <w:r w:rsidR="00A96506" w:rsidRPr="005D0950">
              <w:rPr>
                <w:kern w:val="2"/>
                <w:shd w:val="clear" w:color="auto" w:fill="FFFFFF"/>
              </w:rPr>
              <w:t>subteikėjai</w:t>
            </w:r>
            <w:proofErr w:type="spellEnd"/>
            <w:r w:rsidR="00A96506" w:rsidRPr="005D0950">
              <w:rPr>
                <w:kern w:val="2"/>
                <w:shd w:val="clear" w:color="auto" w:fill="FFFFFF"/>
              </w:rPr>
              <w:t xml:space="preserve"> ar kiti ūkio subjektai, kurių </w:t>
            </w:r>
            <w:proofErr w:type="spellStart"/>
            <w:r w:rsidR="00A96506" w:rsidRPr="005D0950">
              <w:rPr>
                <w:kern w:val="2"/>
                <w:shd w:val="clear" w:color="auto" w:fill="FFFFFF"/>
              </w:rPr>
              <w:t>pajėgumais</w:t>
            </w:r>
            <w:proofErr w:type="spellEnd"/>
            <w:r w:rsidR="00A96506" w:rsidRPr="005D0950">
              <w:rPr>
                <w:kern w:val="2"/>
                <w:shd w:val="clear" w:color="auto" w:fill="FFFFFF"/>
              </w:rPr>
              <w:t xml:space="preserve"> </w:t>
            </w:r>
            <w:r w:rsidR="00A96506" w:rsidRPr="005D0950">
              <w:rPr>
                <w:b/>
                <w:kern w:val="2"/>
                <w:shd w:val="clear" w:color="auto" w:fill="FFFFFF"/>
              </w:rPr>
              <w:t>Teikėjas</w:t>
            </w:r>
            <w:r w:rsidR="00A96506" w:rsidRPr="005D0950">
              <w:rPr>
                <w:kern w:val="2"/>
                <w:shd w:val="clear" w:color="auto" w:fill="FFFFFF"/>
              </w:rPr>
              <w:t xml:space="preserve"> remiasi). </w:t>
            </w:r>
          </w:p>
          <w:p w14:paraId="3D96C3FB" w14:textId="77C87DA8" w:rsidR="00A96506" w:rsidRPr="005D0950" w:rsidRDefault="003A346F" w:rsidP="00A96506">
            <w:pPr>
              <w:jc w:val="both"/>
              <w:rPr>
                <w:kern w:val="2"/>
                <w:shd w:val="clear" w:color="auto" w:fill="FFFFFF"/>
              </w:rPr>
            </w:pPr>
            <w:r>
              <w:rPr>
                <w:kern w:val="2"/>
                <w:shd w:val="clear" w:color="auto" w:fill="FFFFFF"/>
              </w:rPr>
              <w:t>8.1</w:t>
            </w:r>
            <w:r w:rsidR="00A96506" w:rsidRPr="005D0950">
              <w:rPr>
                <w:kern w:val="2"/>
                <w:shd w:val="clear" w:color="auto" w:fill="FFFFFF"/>
              </w:rPr>
              <w:t>2.</w:t>
            </w:r>
            <w:r w:rsidR="00A96506" w:rsidRPr="005D0950">
              <w:rPr>
                <w:b/>
                <w:kern w:val="2"/>
                <w:shd w:val="clear" w:color="auto" w:fill="FFFFFF"/>
              </w:rPr>
              <w:t xml:space="preserve"> Teikėjas</w:t>
            </w:r>
            <w:r w:rsidR="00A96506" w:rsidRPr="005D0950">
              <w:rPr>
                <w:kern w:val="2"/>
                <w:shd w:val="clear" w:color="auto" w:fill="FFFFFF"/>
              </w:rPr>
              <w:t xml:space="preserve"> taip pat įsipareigoja nedelsiant informuoti </w:t>
            </w:r>
            <w:r w:rsidR="00A96506" w:rsidRPr="005D0950">
              <w:rPr>
                <w:b/>
                <w:kern w:val="2"/>
                <w:shd w:val="clear" w:color="auto" w:fill="FFFFFF"/>
              </w:rPr>
              <w:t>Pirkėją</w:t>
            </w:r>
            <w:r w:rsidR="00A96506" w:rsidRPr="005D0950">
              <w:rPr>
                <w:kern w:val="2"/>
                <w:shd w:val="clear" w:color="auto" w:fill="FFFFFF"/>
              </w:rPr>
              <w:t xml:space="preserve"> apie Sutarties galiojimo metu atsiradusias aplinkybes, susijusias su </w:t>
            </w:r>
            <w:r w:rsidR="00A96506" w:rsidRPr="005D0950">
              <w:rPr>
                <w:b/>
                <w:kern w:val="2"/>
                <w:shd w:val="clear" w:color="auto" w:fill="FFFFFF"/>
              </w:rPr>
              <w:t>Teikėjo</w:t>
            </w:r>
            <w:r w:rsidR="00A96506" w:rsidRPr="005D0950">
              <w:rPr>
                <w:kern w:val="2"/>
                <w:shd w:val="clear" w:color="auto" w:fill="FFFFFF"/>
              </w:rPr>
              <w:t xml:space="preserve"> elgesio neatitikimu bet kuriai Kodekso ar kitų viešųjų interesų apsaugai skirtų teisės aktų nuostatai. </w:t>
            </w:r>
          </w:p>
          <w:p w14:paraId="5BE95C1C" w14:textId="358628AB" w:rsidR="00A96506" w:rsidRPr="005D0950" w:rsidRDefault="003A346F" w:rsidP="00A96506">
            <w:pPr>
              <w:jc w:val="both"/>
              <w:rPr>
                <w:kern w:val="2"/>
                <w:shd w:val="clear" w:color="auto" w:fill="FFFFFF"/>
              </w:rPr>
            </w:pPr>
            <w:r>
              <w:rPr>
                <w:kern w:val="2"/>
                <w:shd w:val="clear" w:color="auto" w:fill="FFFFFF"/>
              </w:rPr>
              <w:t>8.1</w:t>
            </w:r>
            <w:r w:rsidR="00A96506" w:rsidRPr="005D0950">
              <w:rPr>
                <w:kern w:val="2"/>
                <w:shd w:val="clear" w:color="auto" w:fill="FFFFFF"/>
              </w:rPr>
              <w:t xml:space="preserve">3. Sutarties vykdymo metu </w:t>
            </w:r>
            <w:r w:rsidR="00A96506" w:rsidRPr="005D0950">
              <w:rPr>
                <w:b/>
                <w:kern w:val="2"/>
                <w:shd w:val="clear" w:color="auto" w:fill="FFFFFF"/>
              </w:rPr>
              <w:t>Teikėjui</w:t>
            </w:r>
            <w:r w:rsidR="00A96506" w:rsidRPr="005D0950">
              <w:rPr>
                <w:kern w:val="2"/>
                <w:shd w:val="clear" w:color="auto" w:fill="FFFFFF"/>
              </w:rPr>
              <w:t xml:space="preserve"> pažeidus Kodekso nuostatas </w:t>
            </w:r>
            <w:r w:rsidR="00A96506" w:rsidRPr="005D0950">
              <w:rPr>
                <w:b/>
                <w:kern w:val="2"/>
                <w:shd w:val="clear" w:color="auto" w:fill="FFFFFF"/>
              </w:rPr>
              <w:t>Pirkėjas</w:t>
            </w:r>
            <w:r w:rsidR="00A96506" w:rsidRPr="005D0950">
              <w:rPr>
                <w:kern w:val="2"/>
                <w:shd w:val="clear" w:color="auto" w:fill="FFFFFF"/>
              </w:rPr>
              <w:t xml:space="preserve"> gali leisti </w:t>
            </w:r>
            <w:r w:rsidR="00A96506" w:rsidRPr="005D0950">
              <w:rPr>
                <w:b/>
                <w:kern w:val="2"/>
                <w:shd w:val="clear" w:color="auto" w:fill="FFFFFF"/>
              </w:rPr>
              <w:t>Teikėjui</w:t>
            </w:r>
            <w:r w:rsidR="00A96506" w:rsidRPr="005D0950">
              <w:rPr>
                <w:kern w:val="2"/>
                <w:shd w:val="clear" w:color="auto" w:fill="FFFFFF"/>
              </w:rPr>
              <w:t xml:space="preserve"> pašalinti nustatytus pažeidimus (išskyrus nusikaltimų, kitų šiurkščių teisės aktų pažeidimų atvejais) per </w:t>
            </w:r>
            <w:r w:rsidR="00A96506" w:rsidRPr="005D0950">
              <w:rPr>
                <w:b/>
                <w:kern w:val="2"/>
                <w:shd w:val="clear" w:color="auto" w:fill="FFFFFF"/>
              </w:rPr>
              <w:t>Pirkėjo</w:t>
            </w:r>
            <w:r w:rsidR="00A96506" w:rsidRPr="005D0950">
              <w:rPr>
                <w:kern w:val="2"/>
                <w:shd w:val="clear" w:color="auto" w:fill="FFFFFF"/>
              </w:rPr>
              <w:t xml:space="preserve"> nustatytą protingą terminą.</w:t>
            </w:r>
          </w:p>
          <w:p w14:paraId="4B58D1A9" w14:textId="64CC10EC" w:rsidR="00A96506" w:rsidRPr="005D0950" w:rsidRDefault="003A346F" w:rsidP="00A96506">
            <w:pPr>
              <w:jc w:val="both"/>
              <w:rPr>
                <w:kern w:val="2"/>
                <w:shd w:val="clear" w:color="auto" w:fill="FFFFFF"/>
              </w:rPr>
            </w:pPr>
            <w:r>
              <w:rPr>
                <w:bCs/>
                <w:kern w:val="2"/>
              </w:rPr>
              <w:t>8.1</w:t>
            </w:r>
            <w:r w:rsidR="00A96506" w:rsidRPr="005D0950">
              <w:rPr>
                <w:bCs/>
                <w:kern w:val="2"/>
              </w:rPr>
              <w:t xml:space="preserve">4. Jeigu </w:t>
            </w:r>
            <w:r w:rsidR="00A96506" w:rsidRPr="005D0950">
              <w:rPr>
                <w:b/>
                <w:bCs/>
                <w:kern w:val="2"/>
              </w:rPr>
              <w:t xml:space="preserve">Pirkėjas </w:t>
            </w:r>
            <w:r w:rsidR="00A96506" w:rsidRPr="005D0950">
              <w:rPr>
                <w:bCs/>
                <w:kern w:val="2"/>
              </w:rPr>
              <w:t xml:space="preserve">sužino, kad </w:t>
            </w:r>
            <w:r w:rsidR="00A96506" w:rsidRPr="005D0950">
              <w:rPr>
                <w:b/>
                <w:bCs/>
                <w:kern w:val="2"/>
              </w:rPr>
              <w:t xml:space="preserve">Teikėjo </w:t>
            </w:r>
            <w:r w:rsidR="00A96506" w:rsidRPr="005D0950">
              <w:rPr>
                <w:bCs/>
                <w:kern w:val="2"/>
              </w:rPr>
              <w:t xml:space="preserve">elgesys </w:t>
            </w:r>
            <w:r w:rsidR="00A96506" w:rsidRPr="005D0950">
              <w:rPr>
                <w:kern w:val="2"/>
                <w:shd w:val="clear" w:color="auto" w:fill="FFFFFF"/>
              </w:rPr>
              <w:t xml:space="preserve">neatitinka Kodekso nuostatų, ir jei </w:t>
            </w:r>
            <w:r w:rsidR="00A96506" w:rsidRPr="005D0950">
              <w:rPr>
                <w:b/>
                <w:kern w:val="2"/>
                <w:shd w:val="clear" w:color="auto" w:fill="FFFFFF"/>
              </w:rPr>
              <w:t>Teikėjas</w:t>
            </w:r>
            <w:r w:rsidR="00A96506" w:rsidRPr="005D0950">
              <w:rPr>
                <w:kern w:val="2"/>
                <w:shd w:val="clear" w:color="auto" w:fill="FFFFFF"/>
              </w:rPr>
              <w:t xml:space="preserve"> nesutinka pašalinti arba per </w:t>
            </w:r>
            <w:r w:rsidR="00A96506" w:rsidRPr="005D0950">
              <w:rPr>
                <w:b/>
                <w:kern w:val="2"/>
                <w:shd w:val="clear" w:color="auto" w:fill="FFFFFF"/>
              </w:rPr>
              <w:t>Pirkėjo</w:t>
            </w:r>
            <w:r w:rsidR="00A96506" w:rsidRPr="005D0950">
              <w:rPr>
                <w:kern w:val="2"/>
                <w:shd w:val="clear" w:color="auto" w:fill="FFFFFF"/>
              </w:rPr>
              <w:t xml:space="preserve"> nurodytą protingą terminą nepašalina pažeidimų, </w:t>
            </w:r>
            <w:r w:rsidR="00A96506" w:rsidRPr="005D0950">
              <w:rPr>
                <w:b/>
                <w:kern w:val="2"/>
                <w:shd w:val="clear" w:color="auto" w:fill="FFFFFF"/>
              </w:rPr>
              <w:t>Pirkėjas</w:t>
            </w:r>
            <w:r w:rsidR="00A96506" w:rsidRPr="005D0950">
              <w:rPr>
                <w:kern w:val="2"/>
                <w:shd w:val="clear" w:color="auto" w:fill="FFFFFF"/>
              </w:rPr>
              <w:t xml:space="preserve"> turi teisę vienašališkai, nesikreipdamas į teismą, nutraukti Sutartį Bendrosiose sąlygose nustatyta tvarka.</w:t>
            </w:r>
          </w:p>
          <w:p w14:paraId="1EF1BC7D" w14:textId="3FEF4E8E" w:rsidR="00A06629" w:rsidRPr="005D0950" w:rsidRDefault="003A346F" w:rsidP="00A06629">
            <w:pPr>
              <w:autoSpaceDE w:val="0"/>
              <w:autoSpaceDN w:val="0"/>
              <w:adjustRightInd w:val="0"/>
              <w:jc w:val="both"/>
              <w:rPr>
                <w:color w:val="000000"/>
              </w:rPr>
            </w:pPr>
            <w:r>
              <w:t>8</w:t>
            </w:r>
            <w:r w:rsidR="00A06629" w:rsidRPr="005D0950">
              <w:t>.</w:t>
            </w:r>
            <w:r>
              <w:t>1</w:t>
            </w:r>
            <w:r w:rsidR="0060388B" w:rsidRPr="005D0950">
              <w:t>5</w:t>
            </w:r>
            <w:r w:rsidR="00A06629" w:rsidRPr="005D0950">
              <w:t>. A</w:t>
            </w:r>
            <w:r w:rsidR="00A06629" w:rsidRPr="005D0950">
              <w:rPr>
                <w:color w:val="000000"/>
              </w:rPr>
              <w:t xml:space="preserve">smuo, atsakingas už Sutarties ir pakeitimų paskelbimą – </w:t>
            </w:r>
            <w:r w:rsidR="00E72BBF">
              <w:rPr>
                <w:i/>
                <w:iCs/>
                <w:color w:val="000000"/>
              </w:rPr>
              <w:t xml:space="preserve">Vaidotas Šimkonis, prekių ir paslaugų pirkimo specialistas, tel. +370 706 72 646, el. paštas: </w:t>
            </w:r>
            <w:proofErr w:type="spellStart"/>
            <w:r w:rsidR="00E72BBF">
              <w:rPr>
                <w:i/>
                <w:iCs/>
                <w:color w:val="000000"/>
              </w:rPr>
              <w:t>vaidotas.simkonis</w:t>
            </w:r>
            <w:proofErr w:type="spellEnd"/>
            <w:r w:rsidR="00E72BBF">
              <w:rPr>
                <w:i/>
                <w:iCs/>
                <w:color w:val="000000"/>
                <w:lang w:val="en-US"/>
              </w:rPr>
              <w:t>@</w:t>
            </w:r>
            <w:proofErr w:type="spellStart"/>
            <w:r w:rsidR="00E72BBF">
              <w:rPr>
                <w:i/>
                <w:iCs/>
                <w:color w:val="000000"/>
                <w:lang w:val="en-US"/>
              </w:rPr>
              <w:t>mil.lt</w:t>
            </w:r>
            <w:proofErr w:type="spellEnd"/>
            <w:r w:rsidR="00A06629" w:rsidRPr="005D0950">
              <w:rPr>
                <w:color w:val="000000"/>
              </w:rPr>
              <w:t>).</w:t>
            </w:r>
          </w:p>
          <w:p w14:paraId="3AD8DAA8" w14:textId="3BA19D1E" w:rsidR="00A06629" w:rsidRPr="005D0950" w:rsidRDefault="003A346F" w:rsidP="00A06629">
            <w:pPr>
              <w:jc w:val="both"/>
            </w:pPr>
            <w:r>
              <w:t>8</w:t>
            </w:r>
            <w:r w:rsidR="00A06629" w:rsidRPr="005D0950">
              <w:t>.</w:t>
            </w:r>
            <w:r>
              <w:t>1</w:t>
            </w:r>
            <w:r w:rsidR="0060388B" w:rsidRPr="005D0950">
              <w:t>6</w:t>
            </w:r>
            <w:r w:rsidR="00D77BFD">
              <w:t>. Sutarties priedai:</w:t>
            </w:r>
          </w:p>
          <w:p w14:paraId="2C49314E" w14:textId="672DCB0A" w:rsidR="00FA27DC" w:rsidRPr="005D0950" w:rsidRDefault="003A346F" w:rsidP="00922A5D">
            <w:pPr>
              <w:jc w:val="both"/>
              <w:rPr>
                <w:lang w:eastAsia="en-US"/>
              </w:rPr>
            </w:pPr>
            <w:r>
              <w:t>8</w:t>
            </w:r>
            <w:r w:rsidR="00A06629" w:rsidRPr="005D0950">
              <w:t>.</w:t>
            </w:r>
            <w:r>
              <w:t>1</w:t>
            </w:r>
            <w:r w:rsidR="0060388B" w:rsidRPr="005D0950">
              <w:t>6</w:t>
            </w:r>
            <w:r w:rsidR="00A06629" w:rsidRPr="005D0950">
              <w:t xml:space="preserve">.1. </w:t>
            </w:r>
            <w:r w:rsidR="00FA27DC" w:rsidRPr="005D0950">
              <w:t xml:space="preserve">priedas Nr. 1 – </w:t>
            </w:r>
            <w:r w:rsidR="00680282" w:rsidRPr="005D0950">
              <w:t>,,</w:t>
            </w:r>
            <w:r w:rsidR="00E72BBF">
              <w:t>T</w:t>
            </w:r>
            <w:r w:rsidR="00922A5D" w:rsidRPr="005D0950">
              <w:t>echninė specifikacija</w:t>
            </w:r>
            <w:r w:rsidR="007575E5" w:rsidRPr="005D0950">
              <w:t>“</w:t>
            </w:r>
            <w:r w:rsidR="00FA27DC" w:rsidRPr="005D0950">
              <w:t>,</w:t>
            </w:r>
            <w:r w:rsidR="006E3B0B" w:rsidRPr="005D0950">
              <w:t xml:space="preserve"> </w:t>
            </w:r>
            <w:r w:rsidR="00FA37ED">
              <w:t>4</w:t>
            </w:r>
            <w:r w:rsidR="006E3B0B" w:rsidRPr="005D0950">
              <w:t xml:space="preserve"> lapai;</w:t>
            </w:r>
          </w:p>
          <w:p w14:paraId="71E81001" w14:textId="633F1D5F" w:rsidR="00A512AF" w:rsidRPr="003A346F" w:rsidRDefault="003A346F" w:rsidP="003A346F">
            <w:pPr>
              <w:jc w:val="both"/>
            </w:pPr>
            <w:r>
              <w:t>8</w:t>
            </w:r>
            <w:r w:rsidR="00A06629" w:rsidRPr="005D0950">
              <w:t>.</w:t>
            </w:r>
            <w:r>
              <w:t>1</w:t>
            </w:r>
            <w:r w:rsidR="0060388B" w:rsidRPr="005D0950">
              <w:t>6</w:t>
            </w:r>
            <w:r w:rsidR="00A06629" w:rsidRPr="005D0950">
              <w:t xml:space="preserve">.2. </w:t>
            </w:r>
            <w:r w:rsidR="006E3B0B" w:rsidRPr="005D0950">
              <w:t xml:space="preserve">priedas Nr. </w:t>
            </w:r>
            <w:r w:rsidR="00A06629" w:rsidRPr="005D0950">
              <w:t xml:space="preserve">2 </w:t>
            </w:r>
            <w:r w:rsidR="00A512AF" w:rsidRPr="005D0950">
              <w:t xml:space="preserve">– </w:t>
            </w:r>
            <w:r w:rsidR="00A512AF" w:rsidRPr="005D0950">
              <w:rPr>
                <w:lang w:eastAsia="en-US"/>
              </w:rPr>
              <w:t>„</w:t>
            </w:r>
            <w:r w:rsidR="00076066">
              <w:rPr>
                <w:lang w:eastAsia="en-US"/>
              </w:rPr>
              <w:t>Paslaugos</w:t>
            </w:r>
            <w:r w:rsidR="00356DCC">
              <w:rPr>
                <w:lang w:eastAsia="en-US"/>
              </w:rPr>
              <w:t xml:space="preserve"> įkainis</w:t>
            </w:r>
            <w:r w:rsidR="00A512AF" w:rsidRPr="005D0950">
              <w:rPr>
                <w:lang w:eastAsia="en-US"/>
              </w:rPr>
              <w:t>“</w:t>
            </w:r>
            <w:r w:rsidR="00A512AF">
              <w:rPr>
                <w:lang w:eastAsia="en-US"/>
              </w:rPr>
              <w:t>, 1 lapas;</w:t>
            </w:r>
          </w:p>
        </w:tc>
      </w:tr>
      <w:tr w:rsidR="00D30981" w:rsidRPr="005D0950" w14:paraId="0F622990" w14:textId="77777777" w:rsidTr="004D6ADE">
        <w:trPr>
          <w:trHeight w:val="573"/>
        </w:trPr>
        <w:tc>
          <w:tcPr>
            <w:tcW w:w="5000" w:type="pct"/>
            <w:gridSpan w:val="2"/>
            <w:tcBorders>
              <w:bottom w:val="single" w:sz="4" w:space="0" w:color="auto"/>
            </w:tcBorders>
            <w:shd w:val="clear" w:color="auto" w:fill="auto"/>
          </w:tcPr>
          <w:p w14:paraId="13E87D91" w14:textId="77777777" w:rsidR="00D30981" w:rsidRPr="005D0950" w:rsidRDefault="00D30981" w:rsidP="00D30981">
            <w:pPr>
              <w:rPr>
                <w:b/>
              </w:rPr>
            </w:pPr>
            <w:r w:rsidRPr="005D0950">
              <w:lastRenderedPageBreak/>
              <w:t>10.</w:t>
            </w:r>
            <w:r w:rsidRPr="005D0950">
              <w:rPr>
                <w:b/>
              </w:rPr>
              <w:t xml:space="preserve"> Sutarties galiojimas</w:t>
            </w:r>
          </w:p>
          <w:p w14:paraId="5925D9D9" w14:textId="26B9839B" w:rsidR="00D30981" w:rsidRPr="005D0950" w:rsidRDefault="00D30981" w:rsidP="00D30981">
            <w:pPr>
              <w:jc w:val="both"/>
              <w:rPr>
                <w:bCs/>
              </w:rPr>
            </w:pPr>
            <w:r w:rsidRPr="005D0950">
              <w:rPr>
                <w:bCs/>
              </w:rPr>
              <w:t xml:space="preserve">10.1. </w:t>
            </w:r>
            <w:r w:rsidR="006C1749" w:rsidRPr="005D0950">
              <w:rPr>
                <w:bCs/>
              </w:rPr>
              <w:t>Sutartis įsigalioja Sutarties bendrosios dalies 12.1 papunktyj</w:t>
            </w:r>
            <w:r w:rsidR="003A346F">
              <w:rPr>
                <w:bCs/>
              </w:rPr>
              <w:t>e nustatyta tvarka ir galioja 12 (dvylika) mėnesių</w:t>
            </w:r>
            <w:r w:rsidR="006C1749" w:rsidRPr="005D0950">
              <w:rPr>
                <w:bCs/>
              </w:rPr>
              <w:t>, bet ne ilgiau kol Pirkėjas išnaudos Sutarties specialiosios dalies 2.1. papunktyje nurodytą pradinės Sutarties vertę (priklausomai nuo to, kuri sąlyga yra pirmesnė), o finansinių ir garantinių įsipareigojimų atžvilgiu – iki visiško jų įvykdymo.</w:t>
            </w:r>
            <w:r w:rsidRPr="005D0950">
              <w:rPr>
                <w:bCs/>
              </w:rPr>
              <w:t xml:space="preserve"> </w:t>
            </w:r>
          </w:p>
          <w:p w14:paraId="1AF22E42" w14:textId="77777777" w:rsidR="00D30981" w:rsidRDefault="00D30981" w:rsidP="001A4DC1">
            <w:pPr>
              <w:jc w:val="both"/>
            </w:pPr>
            <w:r w:rsidRPr="005D0950">
              <w:t>10.2.</w:t>
            </w:r>
            <w:r w:rsidRPr="005D0950">
              <w:rPr>
                <w:b/>
              </w:rPr>
              <w:t xml:space="preserve"> </w:t>
            </w:r>
            <w:r w:rsidR="001A4DC1" w:rsidRPr="005D0950">
              <w:t>Sutarties pratęsimas nenumatomas</w:t>
            </w:r>
            <w:r w:rsidR="00C45CE1" w:rsidRPr="005D0950">
              <w:t>.</w:t>
            </w:r>
          </w:p>
          <w:p w14:paraId="1C234030" w14:textId="77777777" w:rsidR="004D6ADE" w:rsidRPr="005D0950" w:rsidRDefault="004D6ADE" w:rsidP="001A4DC1">
            <w:pPr>
              <w:jc w:val="both"/>
              <w:rPr>
                <w:b/>
              </w:rPr>
            </w:pPr>
          </w:p>
        </w:tc>
      </w:tr>
      <w:tr w:rsidR="004D6ADE" w:rsidRPr="005D0950" w14:paraId="014830BF" w14:textId="48520E54" w:rsidTr="004D6ADE">
        <w:trPr>
          <w:trHeight w:val="695"/>
        </w:trPr>
        <w:tc>
          <w:tcPr>
            <w:tcW w:w="2647" w:type="pct"/>
            <w:shd w:val="clear" w:color="auto" w:fill="auto"/>
          </w:tcPr>
          <w:p w14:paraId="43E12EA9" w14:textId="77777777" w:rsidR="004D6ADE" w:rsidRPr="005D0950" w:rsidRDefault="004D6ADE" w:rsidP="00D30981">
            <w:pPr>
              <w:rPr>
                <w:b/>
              </w:rPr>
            </w:pPr>
            <w:r w:rsidRPr="005D0950">
              <w:rPr>
                <w:b/>
              </w:rPr>
              <w:t>11. Pirkėjo rekvizitai</w:t>
            </w:r>
          </w:p>
          <w:p w14:paraId="57142F9F" w14:textId="77777777" w:rsidR="004D6ADE" w:rsidRDefault="004D6ADE" w:rsidP="004D6ADE">
            <w:pPr>
              <w:widowControl w:val="0"/>
            </w:pPr>
            <w:r>
              <w:t xml:space="preserve">Lietuvos kariuomenės </w:t>
            </w:r>
          </w:p>
          <w:p w14:paraId="3C73DA14" w14:textId="77777777" w:rsidR="004D6ADE" w:rsidRDefault="004D6ADE" w:rsidP="004D6ADE">
            <w:pPr>
              <w:widowControl w:val="0"/>
            </w:pPr>
            <w:r>
              <w:t>Kibernetinės gynybos valdyba</w:t>
            </w:r>
          </w:p>
          <w:p w14:paraId="4381F9A5" w14:textId="77777777" w:rsidR="004D6ADE" w:rsidRDefault="004D6ADE" w:rsidP="004D6ADE">
            <w:pPr>
              <w:widowControl w:val="0"/>
            </w:pPr>
            <w:r>
              <w:t xml:space="preserve">Kodas 307053948 </w:t>
            </w:r>
          </w:p>
          <w:p w14:paraId="6C531A9C" w14:textId="77777777" w:rsidR="004D6ADE" w:rsidRDefault="004D6ADE" w:rsidP="004D6ADE">
            <w:pPr>
              <w:widowControl w:val="0"/>
            </w:pPr>
            <w:r>
              <w:t>Įstaiga yra ne PVM mokėtoja</w:t>
            </w:r>
          </w:p>
          <w:p w14:paraId="4B30D38C" w14:textId="77777777" w:rsidR="004D6ADE" w:rsidRDefault="004D6ADE" w:rsidP="004D6ADE">
            <w:pPr>
              <w:widowControl w:val="0"/>
            </w:pPr>
            <w:r>
              <w:t>Kapsų g. 44, 02189 Vilnius</w:t>
            </w:r>
          </w:p>
          <w:p w14:paraId="2B308BE2" w14:textId="77777777" w:rsidR="004D6ADE" w:rsidRDefault="004D6ADE" w:rsidP="004D6ADE">
            <w:pPr>
              <w:widowControl w:val="0"/>
            </w:pPr>
            <w:r>
              <w:t>Tel. +370 706 81560</w:t>
            </w:r>
          </w:p>
          <w:p w14:paraId="007337C5" w14:textId="77777777" w:rsidR="004D6ADE" w:rsidRDefault="004D6ADE" w:rsidP="004D6ADE">
            <w:pPr>
              <w:widowControl w:val="0"/>
            </w:pPr>
            <w:r>
              <w:t xml:space="preserve">El. pašto adresas: </w:t>
            </w:r>
            <w:proofErr w:type="spellStart"/>
            <w:r>
              <w:t>kgv</w:t>
            </w:r>
            <w:proofErr w:type="spellEnd"/>
            <w:r>
              <w:rPr>
                <w:lang w:val="en-US"/>
              </w:rPr>
              <w:t>@</w:t>
            </w:r>
            <w:proofErr w:type="spellStart"/>
            <w:r>
              <w:rPr>
                <w:lang w:val="en-US"/>
              </w:rPr>
              <w:t>mil.lt</w:t>
            </w:r>
            <w:proofErr w:type="spellEnd"/>
          </w:p>
          <w:p w14:paraId="30C7EFD3" w14:textId="77777777" w:rsidR="004D6ADE" w:rsidRPr="005D0950" w:rsidRDefault="004D6ADE" w:rsidP="00A514BC">
            <w:pPr>
              <w:jc w:val="both"/>
            </w:pPr>
          </w:p>
        </w:tc>
        <w:tc>
          <w:tcPr>
            <w:tcW w:w="2353" w:type="pct"/>
            <w:shd w:val="clear" w:color="auto" w:fill="auto"/>
          </w:tcPr>
          <w:p w14:paraId="390E2F9A" w14:textId="232EE08F" w:rsidR="004D6ADE" w:rsidRPr="004D6ADE" w:rsidRDefault="004D6ADE">
            <w:pPr>
              <w:rPr>
                <w:b/>
              </w:rPr>
            </w:pPr>
            <w:r w:rsidRPr="004D6ADE">
              <w:rPr>
                <w:b/>
              </w:rPr>
              <w:t>12. Teikėjo rekvizitai</w:t>
            </w:r>
          </w:p>
          <w:p w14:paraId="6367B6EE" w14:textId="50B8378B" w:rsidR="004D6ADE" w:rsidRPr="00765F96" w:rsidRDefault="004D6ADE" w:rsidP="004D6ADE">
            <w:pPr>
              <w:widowControl w:val="0"/>
              <w:rPr>
                <w:spacing w:val="-4"/>
              </w:rPr>
            </w:pPr>
            <w:r>
              <w:rPr>
                <w:spacing w:val="-4"/>
              </w:rPr>
              <w:t xml:space="preserve"> „........................</w:t>
            </w:r>
            <w:r w:rsidRPr="00765F96">
              <w:rPr>
                <w:spacing w:val="-4"/>
              </w:rPr>
              <w:t>“</w:t>
            </w:r>
          </w:p>
          <w:p w14:paraId="1CE1A680" w14:textId="5F69033F" w:rsidR="004D6ADE" w:rsidRPr="00765F96" w:rsidRDefault="004D6ADE" w:rsidP="004D6ADE">
            <w:pPr>
              <w:widowControl w:val="0"/>
              <w:rPr>
                <w:spacing w:val="-4"/>
              </w:rPr>
            </w:pPr>
            <w:r>
              <w:rPr>
                <w:spacing w:val="-4"/>
              </w:rPr>
              <w:t>Kodas .......................</w:t>
            </w:r>
          </w:p>
          <w:p w14:paraId="17BD2E68" w14:textId="4DFC88E0" w:rsidR="004D6ADE" w:rsidRPr="00765F96" w:rsidRDefault="004D6ADE" w:rsidP="004D6ADE">
            <w:pPr>
              <w:widowControl w:val="0"/>
              <w:rPr>
                <w:spacing w:val="-4"/>
              </w:rPr>
            </w:pPr>
            <w:r w:rsidRPr="00765F96">
              <w:rPr>
                <w:spacing w:val="-4"/>
              </w:rPr>
              <w:t>P</w:t>
            </w:r>
            <w:r>
              <w:rPr>
                <w:spacing w:val="-4"/>
              </w:rPr>
              <w:t>VM mokėtojo kodas LT..........................</w:t>
            </w:r>
          </w:p>
          <w:p w14:paraId="4FA9FE35" w14:textId="20FB0E8F" w:rsidR="004D6ADE" w:rsidRPr="00765F96" w:rsidRDefault="004D6ADE" w:rsidP="004D6ADE">
            <w:pPr>
              <w:widowControl w:val="0"/>
              <w:rPr>
                <w:spacing w:val="-4"/>
              </w:rPr>
            </w:pPr>
            <w:r>
              <w:rPr>
                <w:spacing w:val="-4"/>
              </w:rPr>
              <w:t>Adresas: .....................</w:t>
            </w:r>
          </w:p>
          <w:p w14:paraId="478A1A75" w14:textId="57FDA04F" w:rsidR="004D6ADE" w:rsidRPr="00765F96" w:rsidRDefault="004D6ADE" w:rsidP="004D6ADE">
            <w:pPr>
              <w:widowControl w:val="0"/>
              <w:rPr>
                <w:spacing w:val="-4"/>
              </w:rPr>
            </w:pPr>
            <w:r w:rsidRPr="00765F96">
              <w:rPr>
                <w:spacing w:val="-4"/>
              </w:rPr>
              <w:t xml:space="preserve">Tel. </w:t>
            </w:r>
            <w:r>
              <w:rPr>
                <w:spacing w:val="-4"/>
              </w:rPr>
              <w:t> ...........................</w:t>
            </w:r>
          </w:p>
          <w:p w14:paraId="1825E73A" w14:textId="658D64FF" w:rsidR="004D6ADE" w:rsidRPr="00765F96" w:rsidRDefault="004D6ADE" w:rsidP="004D6ADE">
            <w:pPr>
              <w:widowControl w:val="0"/>
              <w:rPr>
                <w:spacing w:val="-4"/>
                <w:lang w:val="en-US"/>
              </w:rPr>
            </w:pPr>
            <w:r w:rsidRPr="00765F96">
              <w:rPr>
                <w:spacing w:val="-4"/>
              </w:rPr>
              <w:t>El</w:t>
            </w:r>
            <w:r>
              <w:rPr>
                <w:spacing w:val="-4"/>
              </w:rPr>
              <w:t>. pašto adresas: ...........@...............</w:t>
            </w:r>
          </w:p>
          <w:p w14:paraId="0124650E" w14:textId="07DDA817" w:rsidR="004D6ADE" w:rsidRDefault="004D6ADE" w:rsidP="004D6ADE">
            <w:pPr>
              <w:widowControl w:val="0"/>
              <w:rPr>
                <w:spacing w:val="-4"/>
                <w:lang w:val="en-US"/>
              </w:rPr>
            </w:pPr>
            <w:proofErr w:type="spellStart"/>
            <w:r w:rsidRPr="00765F96">
              <w:rPr>
                <w:spacing w:val="-4"/>
                <w:lang w:val="en-US"/>
              </w:rPr>
              <w:t>Bankas</w:t>
            </w:r>
            <w:proofErr w:type="spellEnd"/>
            <w:r w:rsidRPr="00765F96">
              <w:rPr>
                <w:spacing w:val="-4"/>
                <w:lang w:val="en-US"/>
              </w:rPr>
              <w:t xml:space="preserve"> </w:t>
            </w:r>
            <m:oMath>
              <m:r>
                <w:rPr>
                  <w:rFonts w:ascii="Cambria Math" w:hAnsi="Cambria Math"/>
                  <w:spacing w:val="-4"/>
                  <w:lang w:val="en-US"/>
                </w:rPr>
                <m:t>„</m:t>
              </m:r>
            </m:oMath>
            <w:r>
              <w:rPr>
                <w:spacing w:val="-4"/>
                <w:lang w:val="en-US"/>
              </w:rPr>
              <w:t>…………………..</w:t>
            </w:r>
            <m:oMath>
              <m:r>
                <w:rPr>
                  <w:rFonts w:ascii="Cambria Math" w:hAnsi="Cambria Math"/>
                  <w:spacing w:val="-4"/>
                  <w:lang w:val="en-US"/>
                </w:rPr>
                <m:t>“</m:t>
              </m:r>
            </m:oMath>
            <w:r>
              <w:rPr>
                <w:spacing w:val="-4"/>
                <w:lang w:val="en-US"/>
              </w:rPr>
              <w:t xml:space="preserve"> </w:t>
            </w:r>
          </w:p>
          <w:p w14:paraId="6C457A6A" w14:textId="77777777" w:rsidR="004D6ADE" w:rsidRPr="00765F96" w:rsidRDefault="004D6ADE" w:rsidP="004D6ADE">
            <w:pPr>
              <w:widowControl w:val="0"/>
              <w:rPr>
                <w:spacing w:val="-4"/>
                <w:lang w:val="en-US"/>
              </w:rPr>
            </w:pPr>
            <w:r>
              <w:rPr>
                <w:spacing w:val="-4"/>
                <w:lang w:val="en-US"/>
              </w:rPr>
              <w:t>S.W.I.F.T.</w:t>
            </w:r>
          </w:p>
          <w:p w14:paraId="14AA5F50" w14:textId="77777777" w:rsidR="004D6ADE" w:rsidRDefault="004D6ADE" w:rsidP="004D6ADE">
            <w:pPr>
              <w:widowControl w:val="0"/>
              <w:rPr>
                <w:spacing w:val="-4"/>
                <w:lang w:val="en-US"/>
              </w:rPr>
            </w:pPr>
            <w:r w:rsidRPr="00765F96">
              <w:rPr>
                <w:spacing w:val="-4"/>
                <w:lang w:val="en-US"/>
              </w:rPr>
              <w:t xml:space="preserve">A/s </w:t>
            </w:r>
            <w:r>
              <w:rPr>
                <w:spacing w:val="-4"/>
                <w:lang w:val="en-US"/>
              </w:rPr>
              <w:t>LT…………………….</w:t>
            </w:r>
          </w:p>
          <w:p w14:paraId="0EFC7B32" w14:textId="3F170609" w:rsidR="004D6ADE" w:rsidRPr="004D6ADE" w:rsidRDefault="004D6ADE" w:rsidP="004D6ADE">
            <w:pPr>
              <w:widowControl w:val="0"/>
              <w:rPr>
                <w:spacing w:val="-4"/>
                <w:lang w:val="en-US"/>
              </w:rPr>
            </w:pPr>
          </w:p>
        </w:tc>
      </w:tr>
      <w:tr w:rsidR="00D30981" w:rsidRPr="005D0950" w14:paraId="38242DD7" w14:textId="77777777" w:rsidTr="006E6527">
        <w:trPr>
          <w:trHeight w:val="695"/>
        </w:trPr>
        <w:tc>
          <w:tcPr>
            <w:tcW w:w="5000" w:type="pct"/>
            <w:gridSpan w:val="2"/>
            <w:shd w:val="clear" w:color="auto" w:fill="auto"/>
          </w:tcPr>
          <w:p w14:paraId="0AA70A76" w14:textId="13172672" w:rsidR="004D6ADE" w:rsidRDefault="004D6ADE" w:rsidP="004D6ADE">
            <w:pPr>
              <w:rPr>
                <w:b/>
              </w:rPr>
            </w:pPr>
            <w:r>
              <w:rPr>
                <w:b/>
              </w:rPr>
              <w:lastRenderedPageBreak/>
              <w:t>13. Mokėtojo rekvizitai</w:t>
            </w:r>
          </w:p>
          <w:p w14:paraId="1066C625" w14:textId="77777777" w:rsidR="004D6ADE" w:rsidRPr="004B78F8" w:rsidRDefault="004D6ADE" w:rsidP="004D6ADE">
            <w:r w:rsidRPr="00553E62">
              <w:t>Lietuvos kariuomen</w:t>
            </w:r>
            <w:r w:rsidRPr="004B78F8">
              <w:t>ė</w:t>
            </w:r>
          </w:p>
          <w:p w14:paraId="51CC3229" w14:textId="77777777" w:rsidR="004D6ADE" w:rsidRPr="004B78F8" w:rsidRDefault="004D6ADE" w:rsidP="004D6ADE">
            <w:r>
              <w:t>Registracijos kodas:</w:t>
            </w:r>
            <w:r w:rsidRPr="004B78F8">
              <w:t xml:space="preserve"> 188732677</w:t>
            </w:r>
          </w:p>
          <w:p w14:paraId="21AD3BFE" w14:textId="77777777" w:rsidR="004D6ADE" w:rsidRDefault="004D6ADE" w:rsidP="004D6ADE">
            <w:r>
              <w:t>Adresas: Šv. Ignoto 8</w:t>
            </w:r>
            <w:r w:rsidRPr="004B78F8">
              <w:t xml:space="preserve">, </w:t>
            </w:r>
            <w:r>
              <w:t>01144</w:t>
            </w:r>
            <w:r w:rsidRPr="004B78F8">
              <w:t xml:space="preserve"> Vilnius</w:t>
            </w:r>
          </w:p>
          <w:p w14:paraId="0DE344BC" w14:textId="77777777" w:rsidR="004D6ADE" w:rsidRDefault="004D6ADE" w:rsidP="004D6ADE">
            <w:r>
              <w:t>PVM mokėtojo kodas LT887326716</w:t>
            </w:r>
          </w:p>
          <w:p w14:paraId="62D0A262" w14:textId="77777777" w:rsidR="004D6ADE" w:rsidRPr="004B78F8" w:rsidRDefault="004D6ADE" w:rsidP="004D6ADE">
            <w:r>
              <w:t>Atsiskaitomoji sąskaita: LT62 40400 63610 001175</w:t>
            </w:r>
          </w:p>
          <w:p w14:paraId="78F26B61" w14:textId="77777777" w:rsidR="004D6ADE" w:rsidRDefault="004D6ADE" w:rsidP="004D6ADE">
            <w:r>
              <w:t>Banko pavadinimas: Lietuvos Respublikos finansų ministerija</w:t>
            </w:r>
          </w:p>
          <w:p w14:paraId="070E6A05" w14:textId="77777777" w:rsidR="004D6ADE" w:rsidRPr="004B78F8" w:rsidRDefault="004D6ADE" w:rsidP="004D6ADE">
            <w:r>
              <w:t>Banko kodas: 40 400</w:t>
            </w:r>
          </w:p>
          <w:p w14:paraId="4F05E602" w14:textId="77777777" w:rsidR="004D6ADE" w:rsidRPr="004B78F8" w:rsidRDefault="004D6ADE" w:rsidP="004D6ADE">
            <w:r>
              <w:t>SWIFT kodas: MFRLLT22XXX</w:t>
            </w:r>
          </w:p>
          <w:p w14:paraId="3055AA4D" w14:textId="77777777" w:rsidR="004D6ADE" w:rsidRPr="004B78F8" w:rsidRDefault="004D6ADE" w:rsidP="004D6ADE">
            <w:r>
              <w:t>Banko adresas: Lukiškių g. 2, 01512 Vilnius</w:t>
            </w:r>
          </w:p>
          <w:p w14:paraId="4982C09D" w14:textId="77777777" w:rsidR="004D6ADE" w:rsidRPr="005D0950" w:rsidRDefault="004D6ADE" w:rsidP="00D30981">
            <w:pPr>
              <w:rPr>
                <w:b/>
              </w:rPr>
            </w:pPr>
          </w:p>
        </w:tc>
      </w:tr>
    </w:tbl>
    <w:p w14:paraId="3C12E69A" w14:textId="77777777" w:rsidR="00BB5EA8" w:rsidRPr="005D0950" w:rsidRDefault="00BB5EA8" w:rsidP="00D14114">
      <w:pPr>
        <w:pStyle w:val="BodyText1"/>
        <w:ind w:firstLine="0"/>
        <w:rPr>
          <w:rFonts w:ascii="Times New Roman" w:eastAsia="Times New Roman" w:hAnsi="Times New Roman"/>
          <w:b/>
          <w:lang w:val="lt-LT" w:eastAsia="en-US"/>
        </w:rPr>
      </w:pPr>
    </w:p>
    <w:p w14:paraId="3C2565C2" w14:textId="77777777" w:rsidR="00BB5EA8" w:rsidRPr="005D0950" w:rsidRDefault="00BB5EA8" w:rsidP="00D14114">
      <w:pPr>
        <w:pStyle w:val="BodyText1"/>
        <w:ind w:firstLine="0"/>
        <w:rPr>
          <w:rFonts w:ascii="Times New Roman" w:eastAsia="Times New Roman" w:hAnsi="Times New Roman"/>
          <w:b/>
          <w:lang w:val="lt-LT" w:eastAsia="en-US"/>
        </w:rPr>
      </w:pPr>
    </w:p>
    <w:p w14:paraId="3C5DA5D8" w14:textId="77777777" w:rsidR="00D77BFD" w:rsidRPr="005D0950" w:rsidRDefault="009C70AE" w:rsidP="00D77BFD">
      <w:pPr>
        <w:pStyle w:val="BodyText1"/>
        <w:ind w:hanging="284"/>
      </w:pPr>
      <w:r w:rsidRPr="005D0950">
        <w:rPr>
          <w:rFonts w:ascii="Times New Roman" w:hAnsi="Times New Roman"/>
          <w:b/>
          <w:sz w:val="24"/>
          <w:szCs w:val="24"/>
          <w:lang w:val="lt-LT"/>
        </w:rPr>
        <w:t xml:space="preserve">    </w:t>
      </w:r>
    </w:p>
    <w:tbl>
      <w:tblPr>
        <w:tblStyle w:val="TableGrid"/>
        <w:tblpPr w:leftFromText="180" w:rightFromText="180" w:vertAnchor="text" w:horzAnchor="margin" w:tblpY="149"/>
        <w:tblW w:w="95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9"/>
        <w:gridCol w:w="3668"/>
      </w:tblGrid>
      <w:tr w:rsidR="00D77BFD" w14:paraId="745D15EE" w14:textId="77777777" w:rsidTr="00D77BFD">
        <w:trPr>
          <w:trHeight w:val="341"/>
        </w:trPr>
        <w:tc>
          <w:tcPr>
            <w:tcW w:w="5919" w:type="dxa"/>
          </w:tcPr>
          <w:p w14:paraId="6FB030DF" w14:textId="77777777" w:rsidR="00D77BFD" w:rsidRDefault="00D77BFD" w:rsidP="00D77BFD">
            <w:pPr>
              <w:rPr>
                <w:b/>
              </w:rPr>
            </w:pPr>
            <w:r w:rsidRPr="00A512AF">
              <w:rPr>
                <w:rFonts w:eastAsia="Arial"/>
                <w:b/>
                <w:lang w:eastAsia="ar-SA"/>
              </w:rPr>
              <w:t>PIRKĖJAS</w:t>
            </w:r>
          </w:p>
        </w:tc>
        <w:tc>
          <w:tcPr>
            <w:tcW w:w="3668" w:type="dxa"/>
          </w:tcPr>
          <w:p w14:paraId="554FE04F" w14:textId="77777777" w:rsidR="00D77BFD" w:rsidRDefault="00D77BFD" w:rsidP="00D77BFD">
            <w:pPr>
              <w:rPr>
                <w:b/>
              </w:rPr>
            </w:pPr>
            <w:r w:rsidRPr="00A512AF">
              <w:rPr>
                <w:rFonts w:eastAsia="Arial"/>
                <w:b/>
                <w:lang w:eastAsia="ar-SA"/>
              </w:rPr>
              <w:t>TEIKĖJAS</w:t>
            </w:r>
          </w:p>
        </w:tc>
      </w:tr>
      <w:tr w:rsidR="00D77BFD" w14:paraId="5824ACA3" w14:textId="77777777" w:rsidTr="00D77BFD">
        <w:trPr>
          <w:trHeight w:val="341"/>
        </w:trPr>
        <w:tc>
          <w:tcPr>
            <w:tcW w:w="5919" w:type="dxa"/>
          </w:tcPr>
          <w:p w14:paraId="321F467F" w14:textId="77777777" w:rsidR="00D77BFD" w:rsidRDefault="00D77BFD" w:rsidP="00D77BFD">
            <w:pPr>
              <w:rPr>
                <w:b/>
              </w:rPr>
            </w:pPr>
            <w:r w:rsidRPr="00693C7A">
              <w:t>Lietuvos kariuomenė</w:t>
            </w:r>
            <w:r>
              <w:t xml:space="preserve">s </w:t>
            </w:r>
          </w:p>
        </w:tc>
        <w:tc>
          <w:tcPr>
            <w:tcW w:w="3668" w:type="dxa"/>
          </w:tcPr>
          <w:p w14:paraId="74E03380" w14:textId="7E875618" w:rsidR="00D77BFD" w:rsidRPr="007F6224" w:rsidRDefault="00D77BFD" w:rsidP="00D77BFD">
            <w:pPr>
              <w:rPr>
                <w:b/>
              </w:rPr>
            </w:pPr>
            <w:r w:rsidRPr="007F6224">
              <w:t>„</w:t>
            </w:r>
            <w:r>
              <w:t>...........................</w:t>
            </w:r>
            <w:r w:rsidRPr="007F6224">
              <w:t>“</w:t>
            </w:r>
          </w:p>
        </w:tc>
      </w:tr>
      <w:tr w:rsidR="00D77BFD" w14:paraId="480CE76B" w14:textId="77777777" w:rsidTr="00D77BFD">
        <w:trPr>
          <w:trHeight w:val="1355"/>
        </w:trPr>
        <w:tc>
          <w:tcPr>
            <w:tcW w:w="5919" w:type="dxa"/>
          </w:tcPr>
          <w:p w14:paraId="11FFBBDD" w14:textId="77777777" w:rsidR="00D77BFD" w:rsidRDefault="00D77BFD" w:rsidP="00D77BFD">
            <w:r>
              <w:t>Kibernetinės gynybos valdybos vadovybė</w:t>
            </w:r>
            <w:r w:rsidRPr="00B508D4">
              <w:t xml:space="preserve"> </w:t>
            </w:r>
            <w:r>
              <w:t xml:space="preserve">                                                                                   </w:t>
            </w:r>
          </w:p>
          <w:p w14:paraId="1AD6CE2D" w14:textId="77777777" w:rsidR="00D77BFD" w:rsidRDefault="00D77BFD" w:rsidP="00D77BFD">
            <w:pPr>
              <w:tabs>
                <w:tab w:val="left" w:pos="709"/>
              </w:tabs>
            </w:pPr>
          </w:p>
          <w:p w14:paraId="3DB0535D" w14:textId="77777777" w:rsidR="00D77BFD" w:rsidRDefault="00D77BFD" w:rsidP="00D77BFD">
            <w:pPr>
              <w:tabs>
                <w:tab w:val="left" w:pos="709"/>
              </w:tabs>
            </w:pPr>
            <w:r>
              <w:t>Valdybos vadas</w:t>
            </w:r>
            <w:r w:rsidRPr="005431F9">
              <w:t xml:space="preserve">    </w:t>
            </w:r>
          </w:p>
          <w:p w14:paraId="307AE769" w14:textId="77777777" w:rsidR="00D77BFD" w:rsidRPr="008526DF" w:rsidRDefault="00D77BFD" w:rsidP="00D77BFD">
            <w:pPr>
              <w:tabs>
                <w:tab w:val="left" w:pos="709"/>
              </w:tabs>
            </w:pPr>
            <w:r w:rsidRPr="00693C7A">
              <w:t>p</w:t>
            </w:r>
            <w:r>
              <w:t>lk. Vytautas Sriubas</w:t>
            </w:r>
          </w:p>
        </w:tc>
        <w:tc>
          <w:tcPr>
            <w:tcW w:w="3668" w:type="dxa"/>
          </w:tcPr>
          <w:p w14:paraId="760C6BB3" w14:textId="77777777" w:rsidR="00D77BFD" w:rsidRDefault="00D77BFD" w:rsidP="00D77BFD"/>
          <w:p w14:paraId="558CB9F2" w14:textId="77777777" w:rsidR="00D77BFD" w:rsidRDefault="00D77BFD" w:rsidP="00D77BFD"/>
          <w:p w14:paraId="12C665F0" w14:textId="2C229D25" w:rsidR="00D77BFD" w:rsidRPr="008526DF" w:rsidRDefault="00356DCC" w:rsidP="00D77BFD">
            <w:r>
              <w:t>Pasirašantis asmuo</w:t>
            </w:r>
          </w:p>
          <w:p w14:paraId="604166AD" w14:textId="77777777" w:rsidR="00D77BFD" w:rsidRPr="00967F50" w:rsidRDefault="00D77BFD" w:rsidP="00D77BFD">
            <w:r>
              <w:rPr>
                <w:spacing w:val="-4"/>
              </w:rPr>
              <w:t>..........................................</w:t>
            </w:r>
          </w:p>
        </w:tc>
      </w:tr>
    </w:tbl>
    <w:p w14:paraId="68A4FD50" w14:textId="1AB8BDFF" w:rsidR="00D70E22" w:rsidRPr="005D0950" w:rsidRDefault="008F30C9" w:rsidP="00076066">
      <w:pPr>
        <w:pStyle w:val="BodyText1"/>
        <w:ind w:hanging="284"/>
        <w:jc w:val="center"/>
        <w:rPr>
          <w:b/>
        </w:rPr>
      </w:pPr>
      <w:r w:rsidRPr="005D0950">
        <w:br w:type="page"/>
      </w:r>
      <w:r w:rsidR="00D70E22" w:rsidRPr="005D0950">
        <w:rPr>
          <w:b/>
        </w:rPr>
        <w:lastRenderedPageBreak/>
        <w:t>PASLAUGŲ PIRKIMO-PARDAVIMO SUTARTIS</w:t>
      </w:r>
    </w:p>
    <w:p w14:paraId="1C96CBE4" w14:textId="77777777" w:rsidR="00D70E22" w:rsidRPr="005D0950" w:rsidRDefault="00D70E22" w:rsidP="00D70E22">
      <w:pPr>
        <w:jc w:val="center"/>
        <w:rPr>
          <w:b/>
        </w:rPr>
      </w:pPr>
    </w:p>
    <w:p w14:paraId="62CCFF82" w14:textId="77777777" w:rsidR="000D0B56" w:rsidRPr="005D0950" w:rsidRDefault="000D0B56" w:rsidP="000D0B56">
      <w:pPr>
        <w:jc w:val="center"/>
        <w:rPr>
          <w:b/>
        </w:rPr>
      </w:pPr>
      <w:r w:rsidRPr="005D0950">
        <w:rPr>
          <w:b/>
        </w:rPr>
        <w:t>II. BENDROJI DALIS</w:t>
      </w:r>
    </w:p>
    <w:p w14:paraId="6D72FB96" w14:textId="77777777" w:rsidR="000D0B56" w:rsidRPr="005D0950" w:rsidRDefault="000D0B56" w:rsidP="000D0B56">
      <w:pPr>
        <w:jc w:val="center"/>
        <w:rPr>
          <w:b/>
        </w:rPr>
      </w:pPr>
    </w:p>
    <w:p w14:paraId="6F2A8FC4" w14:textId="77777777" w:rsidR="000D0B56" w:rsidRPr="005D0950" w:rsidRDefault="000D0B56" w:rsidP="000D0B56">
      <w:pPr>
        <w:jc w:val="center"/>
        <w:rPr>
          <w:b/>
        </w:rPr>
      </w:pPr>
    </w:p>
    <w:p w14:paraId="4EDA5028" w14:textId="77777777" w:rsidR="000D0B56" w:rsidRPr="005D0950" w:rsidRDefault="000D0B56" w:rsidP="000D0B56">
      <w:pPr>
        <w:rPr>
          <w:b/>
        </w:rPr>
      </w:pPr>
    </w:p>
    <w:p w14:paraId="2841F569" w14:textId="77777777" w:rsidR="000D0B56" w:rsidRPr="005D0950" w:rsidRDefault="000D0B56" w:rsidP="000D0B56">
      <w:pPr>
        <w:jc w:val="both"/>
        <w:rPr>
          <w:b/>
        </w:rPr>
      </w:pPr>
      <w:r w:rsidRPr="005D0950">
        <w:rPr>
          <w:b/>
        </w:rPr>
        <w:t>1.</w:t>
      </w:r>
      <w:r w:rsidRPr="005D0950">
        <w:t xml:space="preserve"> </w:t>
      </w:r>
      <w:r w:rsidRPr="005D0950">
        <w:rPr>
          <w:b/>
        </w:rPr>
        <w:t>Sąvokos</w:t>
      </w:r>
    </w:p>
    <w:p w14:paraId="05707FAF" w14:textId="77777777" w:rsidR="000D0B56" w:rsidRPr="005D0950" w:rsidRDefault="000D0B56" w:rsidP="000D0B56">
      <w:pPr>
        <w:jc w:val="both"/>
      </w:pPr>
      <w:r w:rsidRPr="005D0950">
        <w:t>1.1. Šioje Sutartyje naudojamos pagrindinės sąvokos:</w:t>
      </w:r>
    </w:p>
    <w:p w14:paraId="47DF1B70" w14:textId="77777777" w:rsidR="000D0B56" w:rsidRPr="005D0950" w:rsidRDefault="000D0B56" w:rsidP="000D0B56">
      <w:pPr>
        <w:tabs>
          <w:tab w:val="left" w:pos="-360"/>
          <w:tab w:val="left" w:pos="-180"/>
          <w:tab w:val="left" w:pos="0"/>
          <w:tab w:val="left" w:pos="720"/>
        </w:tabs>
        <w:jc w:val="both"/>
      </w:pPr>
      <w:r w:rsidRPr="005D0950">
        <w:t>1.1.1. Sutartis – šios paslaugų viešojo pirkimo</w:t>
      </w:r>
      <w:r w:rsidRPr="005D0950">
        <w:rPr>
          <w:b/>
        </w:rPr>
        <w:t>–</w:t>
      </w:r>
      <w:r w:rsidRPr="005D0950">
        <w:t>pardavimo sutarties bendroji ir specialioji dalys, paslaugų viešojo pirkimo</w:t>
      </w:r>
      <w:r w:rsidRPr="005D0950">
        <w:rPr>
          <w:b/>
        </w:rPr>
        <w:t>–</w:t>
      </w:r>
      <w:r w:rsidRPr="005D0950">
        <w:t xml:space="preserve">pardavimo sutarties priedai. </w:t>
      </w:r>
    </w:p>
    <w:p w14:paraId="552C80BC" w14:textId="77777777" w:rsidR="000D0B56" w:rsidRPr="005D0950" w:rsidRDefault="000D0B56" w:rsidP="000D0B56">
      <w:pPr>
        <w:tabs>
          <w:tab w:val="left" w:pos="-180"/>
          <w:tab w:val="left" w:pos="0"/>
          <w:tab w:val="left" w:pos="540"/>
        </w:tabs>
        <w:jc w:val="both"/>
      </w:pPr>
      <w:r w:rsidRPr="005D0950">
        <w:t xml:space="preserve">1.1.2. Sutarties Šalys - </w:t>
      </w:r>
      <w:r w:rsidRPr="005D0950">
        <w:rPr>
          <w:b/>
        </w:rPr>
        <w:t>Pirkėjas</w:t>
      </w:r>
      <w:r w:rsidRPr="005D0950">
        <w:t xml:space="preserve"> ir </w:t>
      </w:r>
      <w:r w:rsidRPr="005D0950">
        <w:rPr>
          <w:b/>
        </w:rPr>
        <w:t>Teikėjas</w:t>
      </w:r>
      <w:r w:rsidRPr="005D0950">
        <w:t>:</w:t>
      </w:r>
    </w:p>
    <w:p w14:paraId="27539F77" w14:textId="77777777" w:rsidR="000D0B56" w:rsidRPr="005D0950" w:rsidRDefault="000D0B56" w:rsidP="000D0B56">
      <w:pPr>
        <w:jc w:val="both"/>
      </w:pPr>
      <w:r w:rsidRPr="005D0950">
        <w:t>1.1.2.1.</w:t>
      </w:r>
      <w:r w:rsidRPr="005D0950">
        <w:rPr>
          <w:b/>
        </w:rPr>
        <w:t xml:space="preserve"> Pirkėjas</w:t>
      </w:r>
      <w:r w:rsidRPr="005D0950">
        <w:t xml:space="preserve"> – tai Sutarties šalis, kurios rekvizitai nurodyti Sutartyje, perkantis Paslaugas šioje Sutartyje nurodytomis sąlygomis;</w:t>
      </w:r>
    </w:p>
    <w:p w14:paraId="4E1952AD" w14:textId="77777777" w:rsidR="000D0B56" w:rsidRPr="005D0950" w:rsidRDefault="000D0B56" w:rsidP="000D0B56">
      <w:pPr>
        <w:jc w:val="both"/>
      </w:pPr>
      <w:r w:rsidRPr="005D0950">
        <w:t xml:space="preserve">1.1.2.2. </w:t>
      </w:r>
      <w:r w:rsidRPr="005D0950">
        <w:rPr>
          <w:b/>
        </w:rPr>
        <w:t>Teikėjas</w:t>
      </w:r>
      <w:r w:rsidRPr="005D0950">
        <w:t xml:space="preserve"> – tai Sutarties šalis, kurios rekvizitai nurodyti Sutartyje, suteikiantis Paslaugas šioje Sutartyje nurodytomis sąlygomis.</w:t>
      </w:r>
    </w:p>
    <w:p w14:paraId="3C858466" w14:textId="77777777" w:rsidR="000D0B56" w:rsidRPr="005D0950" w:rsidRDefault="000D0B56" w:rsidP="000D0B56">
      <w:pPr>
        <w:jc w:val="both"/>
      </w:pPr>
      <w:r w:rsidRPr="005D0950">
        <w:t>1.1.3.</w:t>
      </w:r>
      <w:r w:rsidRPr="005D0950">
        <w:rPr>
          <w:b/>
        </w:rPr>
        <w:t xml:space="preserve"> Gavėjas</w:t>
      </w:r>
      <w:r w:rsidRPr="005D0950">
        <w:t xml:space="preserve"> – </w:t>
      </w:r>
      <w:r w:rsidRPr="005D0950">
        <w:rPr>
          <w:b/>
        </w:rPr>
        <w:t>Pirkėjo</w:t>
      </w:r>
      <w:r w:rsidRPr="005D0950">
        <w:t xml:space="preserve"> padalinys, nurodytas Sutarties specialiojoje dalyje arba Sutarties priede, kuriam teikiamos paslaugos.</w:t>
      </w:r>
    </w:p>
    <w:p w14:paraId="693516D1" w14:textId="77777777" w:rsidR="000D0B56" w:rsidRPr="005D0950" w:rsidRDefault="000D0B56" w:rsidP="000D0B56">
      <w:pPr>
        <w:jc w:val="both"/>
      </w:pPr>
      <w:r w:rsidRPr="005D0950">
        <w:t xml:space="preserve">1.1.4. Trečiasis asmuo – tai bet kuris fizinis ar juridinis asmuo (taip pat valstybė, valstybės institucijos, savivaldybė, savivaldybės institucijos) išskyrus </w:t>
      </w:r>
      <w:r w:rsidRPr="005D0950">
        <w:rPr>
          <w:b/>
        </w:rPr>
        <w:t>Gavėją</w:t>
      </w:r>
      <w:r w:rsidRPr="005D0950">
        <w:t>, kuris nėra šios Sutarties šalis.</w:t>
      </w:r>
    </w:p>
    <w:p w14:paraId="34B940FE" w14:textId="77777777" w:rsidR="000D0B56" w:rsidRPr="005D0950" w:rsidRDefault="000D0B56" w:rsidP="000D0B56">
      <w:pPr>
        <w:jc w:val="both"/>
      </w:pPr>
      <w:r w:rsidRPr="005D0950">
        <w:t xml:space="preserve">1.1.5. Licencijos </w:t>
      </w:r>
      <w:r w:rsidRPr="005D0950">
        <w:rPr>
          <w:b/>
        </w:rPr>
        <w:t xml:space="preserve">- </w:t>
      </w:r>
      <w:r w:rsidRPr="005D0950">
        <w:rPr>
          <w:spacing w:val="-3"/>
        </w:rPr>
        <w:t>visos reikalingos licencijos, patentai ir/arba leidimai būtini Sutarties vykdymui.</w:t>
      </w:r>
    </w:p>
    <w:p w14:paraId="41FF2DC9" w14:textId="77777777" w:rsidR="000D0B56" w:rsidRPr="005D0950" w:rsidRDefault="000D0B56" w:rsidP="000D0B56">
      <w:pPr>
        <w:jc w:val="both"/>
        <w:rPr>
          <w:b/>
        </w:rPr>
      </w:pPr>
      <w:r w:rsidRPr="005D0950">
        <w:t xml:space="preserve">1.1.6. Sutarties objektas - paslaugos ir su jų teikimu susijusios prekės, dėl kurių Sutarties šalys susitarė Sutarties specialiojoje dalyje ir kurios atitinka </w:t>
      </w:r>
      <w:r w:rsidRPr="005D0950">
        <w:rPr>
          <w:b/>
        </w:rPr>
        <w:t>Pirkėjo</w:t>
      </w:r>
      <w:r w:rsidRPr="005D0950">
        <w:t xml:space="preserve"> nustatytus reikalavimus.</w:t>
      </w:r>
    </w:p>
    <w:p w14:paraId="758C45DE" w14:textId="77777777" w:rsidR="000D0B56" w:rsidRPr="005D0950" w:rsidRDefault="000D0B56" w:rsidP="000D0B56">
      <w:pPr>
        <w:tabs>
          <w:tab w:val="left" w:pos="540"/>
          <w:tab w:val="num" w:pos="2880"/>
        </w:tabs>
        <w:jc w:val="both"/>
      </w:pPr>
      <w:r w:rsidRPr="005D0950">
        <w:t xml:space="preserve">1.1.7. Šalių iš anksto sutarti minimalūs nuostoliai – tai Sutarties nustatyta arba Sutartyje nustatyta tvarka apskaičiuota ir neginčijama pinigų suma, kurią </w:t>
      </w:r>
      <w:r w:rsidRPr="005D0950">
        <w:rPr>
          <w:b/>
        </w:rPr>
        <w:t>Teikėjas</w:t>
      </w:r>
      <w:r w:rsidRPr="005D0950">
        <w:t xml:space="preserve"> įsipareigoja sumokėti </w:t>
      </w:r>
      <w:r w:rsidRPr="005D0950">
        <w:rPr>
          <w:b/>
        </w:rPr>
        <w:t>Pirkėjui</w:t>
      </w:r>
      <w:r w:rsidRPr="005D0950">
        <w:t>, jeigu sutartiniai įsipareigojimai</w:t>
      </w:r>
      <w:r w:rsidRPr="005D0950" w:rsidDel="00432306">
        <w:t xml:space="preserve"> </w:t>
      </w:r>
      <w:r w:rsidRPr="005D0950">
        <w:t>neįvykdyta\i arba netinkamai įvykdyti.</w:t>
      </w:r>
    </w:p>
    <w:p w14:paraId="21614B4A" w14:textId="77777777" w:rsidR="000D0B56" w:rsidRPr="005D0950" w:rsidRDefault="000D0B56" w:rsidP="000D0B56">
      <w:pPr>
        <w:tabs>
          <w:tab w:val="left" w:pos="540"/>
          <w:tab w:val="num" w:pos="2880"/>
        </w:tabs>
        <w:jc w:val="both"/>
      </w:pPr>
      <w:r w:rsidRPr="005D0950">
        <w:t>1.1.8. Kainodaros taisyklės – Sutartyje nustatyta kaina/įkainiai ar Sutarties kainos/įkainių apskaičiavimo bei kainos/įkainių koregavimo taisyklės.</w:t>
      </w:r>
    </w:p>
    <w:p w14:paraId="2C921041" w14:textId="77777777" w:rsidR="000D0B56" w:rsidRPr="005D0950" w:rsidRDefault="000D0B56" w:rsidP="000D0B56">
      <w:pPr>
        <w:tabs>
          <w:tab w:val="left" w:pos="540"/>
          <w:tab w:val="num" w:pos="2880"/>
        </w:tabs>
        <w:jc w:val="both"/>
      </w:pPr>
      <w:r w:rsidRPr="005D0950">
        <w:t>1.1.9. Prekės – paslaugų teikimui naudojamos, kartu su paslaugomis perkamos prekės arba prekės, kurios yra sukuriamos, teikiant paslaugas.</w:t>
      </w:r>
    </w:p>
    <w:p w14:paraId="7A865431" w14:textId="77777777" w:rsidR="000D0B56" w:rsidRPr="005D0950" w:rsidRDefault="000D0B56" w:rsidP="000D0B56">
      <w:pPr>
        <w:tabs>
          <w:tab w:val="left" w:pos="540"/>
          <w:tab w:val="num" w:pos="2880"/>
        </w:tabs>
        <w:jc w:val="both"/>
      </w:pPr>
      <w:r w:rsidRPr="005D0950">
        <w:t>1.1.10. Prekių siunta – tai vienu metu pristatomų prekių kiekis.</w:t>
      </w:r>
    </w:p>
    <w:p w14:paraId="0E58E00D" w14:textId="77777777" w:rsidR="000D0B56" w:rsidRPr="005D0950" w:rsidRDefault="000D0B56" w:rsidP="000D0B56">
      <w:pPr>
        <w:tabs>
          <w:tab w:val="left" w:pos="540"/>
          <w:tab w:val="num" w:pos="2880"/>
        </w:tabs>
        <w:jc w:val="both"/>
      </w:pPr>
      <w:r w:rsidRPr="005D0950">
        <w:t>1.1.11. Prekių partija – tai iš tos pačios medžiagos partijos pagamintų prekių siuntos.</w:t>
      </w:r>
    </w:p>
    <w:p w14:paraId="02981D21" w14:textId="77777777" w:rsidR="000D0B56" w:rsidRPr="005D0950" w:rsidRDefault="000D0B56" w:rsidP="000D0B56">
      <w:pPr>
        <w:tabs>
          <w:tab w:val="left" w:pos="540"/>
          <w:tab w:val="num" w:pos="2880"/>
        </w:tabs>
        <w:jc w:val="both"/>
        <w:rPr>
          <w:bCs/>
          <w:iCs/>
        </w:rPr>
      </w:pPr>
      <w:r w:rsidRPr="005D0950">
        <w:t>1.1.12. M</w:t>
      </w:r>
      <w:r w:rsidRPr="005D0950">
        <w:rPr>
          <w:bCs/>
        </w:rPr>
        <w:t xml:space="preserve">edžiagų partija – </w:t>
      </w:r>
      <w:r w:rsidRPr="005D0950">
        <w:rPr>
          <w:bCs/>
          <w:iCs/>
        </w:rPr>
        <w:t>tam tikras medžiagos kiekis, pagamintas iš tų pačių žaliavų, gautų iš to paties</w:t>
      </w:r>
      <w:r w:rsidRPr="005D0950">
        <w:rPr>
          <w:b/>
        </w:rPr>
        <w:t xml:space="preserve"> Teikėjo</w:t>
      </w:r>
      <w:r w:rsidRPr="005D0950">
        <w:rPr>
          <w:bCs/>
          <w:iCs/>
        </w:rPr>
        <w:t xml:space="preserve"> pagal tą pačią technologiją, tomis pačiomis sąlygomis. Nustatytos medžiagos partijos kokybę patvirtinančiu įrodymu laikomas atitikties įvertinimo pažymėjimas arba sertifikatas.</w:t>
      </w:r>
    </w:p>
    <w:p w14:paraId="20A23CA1" w14:textId="77777777" w:rsidR="000D0B56" w:rsidRPr="005D0950" w:rsidRDefault="000D0B56" w:rsidP="000D0B56">
      <w:pPr>
        <w:tabs>
          <w:tab w:val="left" w:pos="540"/>
          <w:tab w:val="num" w:pos="2880"/>
        </w:tabs>
        <w:jc w:val="both"/>
        <w:rPr>
          <w:bCs/>
          <w:iCs/>
        </w:rPr>
      </w:pPr>
      <w:r w:rsidRPr="005D0950">
        <w:rPr>
          <w:bCs/>
          <w:iCs/>
        </w:rPr>
        <w:t xml:space="preserve">1.2. </w:t>
      </w:r>
      <w:r w:rsidRPr="005D095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0AFCA477" w14:textId="77777777" w:rsidR="000D0B56" w:rsidRPr="005D0950" w:rsidRDefault="000D0B56" w:rsidP="000D0B56">
      <w:pPr>
        <w:tabs>
          <w:tab w:val="num" w:pos="540"/>
          <w:tab w:val="left" w:pos="1701"/>
          <w:tab w:val="num" w:pos="2880"/>
        </w:tabs>
        <w:jc w:val="both"/>
      </w:pPr>
      <w:r w:rsidRPr="005D0950">
        <w:rPr>
          <w:bCs/>
          <w:iCs/>
        </w:rPr>
        <w:t xml:space="preserve">1.3. </w:t>
      </w:r>
      <w:r w:rsidRPr="005D0950">
        <w:t>Sutarties dalių ir straipsnių pavadinimai yra naudojami tik nuorodų patogumui, ir aiškinant Sutartį gali būti naudojami tik kaip papildoma priemonė.</w:t>
      </w:r>
    </w:p>
    <w:p w14:paraId="193E27A6" w14:textId="77777777" w:rsidR="000D0B56" w:rsidRPr="005D0950" w:rsidRDefault="000D0B56" w:rsidP="000D0B56">
      <w:pPr>
        <w:tabs>
          <w:tab w:val="left" w:pos="360"/>
          <w:tab w:val="num" w:pos="2880"/>
        </w:tabs>
        <w:jc w:val="both"/>
      </w:pPr>
      <w:r w:rsidRPr="005D0950">
        <w:t xml:space="preserve">1.4. Jeigu Sutartyje nenustatyta kitaip, Sutarties trukmė ir kiti terminai yra skaičiuojami kalendorinėmis dienomis. </w:t>
      </w:r>
    </w:p>
    <w:p w14:paraId="0083CA8C" w14:textId="77777777" w:rsidR="000D0B56" w:rsidRPr="005D0950" w:rsidRDefault="000D0B56" w:rsidP="000D0B56">
      <w:pPr>
        <w:tabs>
          <w:tab w:val="num" w:pos="540"/>
          <w:tab w:val="left" w:pos="1701"/>
          <w:tab w:val="num" w:pos="2880"/>
        </w:tabs>
        <w:jc w:val="both"/>
      </w:pPr>
      <w:r w:rsidRPr="005D0950">
        <w:t xml:space="preserve">1.5. Jeigu mokėjimų ar prievolių įvykdymo terminas sutampa su oficialių švenčių ir ne darbo diena Lietuvos Respublikoje, tai pagal Sutartį prievolės įvykdymo ir mokėjimų terminas yra po to einanti darbo diena. </w:t>
      </w:r>
    </w:p>
    <w:p w14:paraId="5AFE1C06" w14:textId="77777777" w:rsidR="000D0B56" w:rsidRPr="005D0950" w:rsidRDefault="000D0B56" w:rsidP="000D0B56">
      <w:pPr>
        <w:tabs>
          <w:tab w:val="num" w:pos="540"/>
          <w:tab w:val="num" w:pos="792"/>
          <w:tab w:val="left" w:pos="1701"/>
          <w:tab w:val="num" w:pos="2880"/>
        </w:tabs>
        <w:jc w:val="both"/>
      </w:pPr>
      <w:r w:rsidRPr="005D0950">
        <w:t>1.6. Sutartyje, kur reikalauja kontekstas, žodžiai pateikti vienaskaitoje, gali turėti daugiskaitos prasmę ir atvirkščiai.</w:t>
      </w:r>
    </w:p>
    <w:p w14:paraId="6185F0BD" w14:textId="77777777" w:rsidR="000D0B56" w:rsidRPr="005D0950" w:rsidRDefault="000D0B56" w:rsidP="000D0B56">
      <w:pPr>
        <w:tabs>
          <w:tab w:val="num" w:pos="540"/>
          <w:tab w:val="num" w:pos="792"/>
          <w:tab w:val="left" w:pos="1701"/>
          <w:tab w:val="num" w:pos="2880"/>
        </w:tabs>
        <w:jc w:val="both"/>
      </w:pPr>
      <w:r w:rsidRPr="005D0950">
        <w:t>1.7. Tais atvejais, kai tam tikra prasmė yra skirtinga tarp nurodytosios žodžiais ir nurodytosios skaičiais, vadovaujamasi žodine prasme.</w:t>
      </w:r>
    </w:p>
    <w:p w14:paraId="6A7170CD" w14:textId="77777777" w:rsidR="000D0B56" w:rsidRPr="005D0950" w:rsidRDefault="000D0B56" w:rsidP="000D0B56">
      <w:pPr>
        <w:jc w:val="both"/>
        <w:rPr>
          <w:b/>
        </w:rPr>
      </w:pPr>
    </w:p>
    <w:p w14:paraId="1D016921" w14:textId="77777777" w:rsidR="000D0B56" w:rsidRPr="005D0950" w:rsidRDefault="000D0B56" w:rsidP="000D0B56">
      <w:pPr>
        <w:jc w:val="both"/>
        <w:rPr>
          <w:b/>
        </w:rPr>
      </w:pPr>
      <w:r w:rsidRPr="005D0950">
        <w:rPr>
          <w:b/>
        </w:rPr>
        <w:t>2. Sutarties kaina/paslaugų įkainiai/kainodaros taisyklės</w:t>
      </w:r>
    </w:p>
    <w:p w14:paraId="5A2AC5BE" w14:textId="77777777" w:rsidR="000D0B56" w:rsidRPr="005D0950" w:rsidRDefault="000D0B56" w:rsidP="000D0B56">
      <w:pPr>
        <w:jc w:val="both"/>
      </w:pPr>
      <w:r w:rsidRPr="005D0950">
        <w:t xml:space="preserve">2.1. Sutarties kaina/įkainiai - pinigų suma, kurią </w:t>
      </w:r>
      <w:r w:rsidRPr="005D0950">
        <w:rPr>
          <w:b/>
        </w:rPr>
        <w:t>Pirkėjas</w:t>
      </w:r>
      <w:r w:rsidRPr="005D0950">
        <w:t xml:space="preserve"> Sutartyje nustatyta tvarka ir terminais įsipareigoja sumokėti </w:t>
      </w:r>
      <w:r w:rsidRPr="005D0950">
        <w:rPr>
          <w:b/>
        </w:rPr>
        <w:t>Teikėjui</w:t>
      </w:r>
      <w:r w:rsidRPr="005D0950">
        <w:t>.</w:t>
      </w:r>
    </w:p>
    <w:p w14:paraId="35F0F10D" w14:textId="77777777" w:rsidR="000D0B56" w:rsidRPr="005D0950" w:rsidRDefault="000D0B56" w:rsidP="000D0B56">
      <w:pPr>
        <w:jc w:val="both"/>
      </w:pPr>
      <w:r w:rsidRPr="005D0950">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5D0950">
        <w:rPr>
          <w:i/>
        </w:rPr>
        <w:t>.</w:t>
      </w:r>
    </w:p>
    <w:p w14:paraId="775C5031" w14:textId="77777777" w:rsidR="000D0B56" w:rsidRPr="005D0950" w:rsidRDefault="000D0B56" w:rsidP="000D0B56">
      <w:pPr>
        <w:jc w:val="both"/>
      </w:pPr>
      <w:r w:rsidRPr="005D0950">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5D0950">
        <w:rPr>
          <w:i/>
        </w:rPr>
        <w:t>(jei spec. dalyje nurodyta, kad ši sąlyga taikoma)</w:t>
      </w:r>
      <w:r w:rsidRPr="005D0950">
        <w:t>.</w:t>
      </w:r>
    </w:p>
    <w:p w14:paraId="2B7D6B27" w14:textId="77777777" w:rsidR="000D0B56" w:rsidRPr="005D0950" w:rsidRDefault="000D0B56" w:rsidP="000D0B56">
      <w:pPr>
        <w:widowControl w:val="0"/>
        <w:shd w:val="clear" w:color="auto" w:fill="FFFFFF"/>
        <w:jc w:val="both"/>
      </w:pPr>
      <w:r w:rsidRPr="005D0950">
        <w:t xml:space="preserve">2.4. </w:t>
      </w:r>
      <w:r w:rsidRPr="005D0950">
        <w:rPr>
          <w:b/>
        </w:rPr>
        <w:t>Teikėjas</w:t>
      </w:r>
      <w:r w:rsidRPr="005D0950">
        <w:t xml:space="preserve"> į Sutarties kainą/paslaugų įkainius privalo įskaičiuoti visas su paslaugų teikimu susijusias išlaidas ir mokesčius, įskaitant, bet neapsiribojant:</w:t>
      </w:r>
    </w:p>
    <w:p w14:paraId="05847AAF" w14:textId="77777777" w:rsidR="000D0B56" w:rsidRPr="005D0950" w:rsidRDefault="000D0B56" w:rsidP="000D0B56">
      <w:pPr>
        <w:widowControl w:val="0"/>
        <w:shd w:val="clear" w:color="auto" w:fill="FFFFFF"/>
        <w:jc w:val="both"/>
      </w:pPr>
      <w:r w:rsidRPr="005D0950">
        <w:t>2.4.1. logistikos (transportavimo) išlaidas;</w:t>
      </w:r>
    </w:p>
    <w:p w14:paraId="466331F0" w14:textId="77777777" w:rsidR="000D0B56" w:rsidRPr="005D0950" w:rsidRDefault="000D0B56" w:rsidP="000D0B56">
      <w:pPr>
        <w:widowControl w:val="0"/>
        <w:shd w:val="clear" w:color="auto" w:fill="FFFFFF"/>
        <w:jc w:val="both"/>
      </w:pPr>
      <w:r w:rsidRPr="005D0950">
        <w:t>2.4.2. pakavimo, pakrovimo, tranzito, iškrovimo, išpakavimo, tikrinimo, draudimo ir kitas su paslaugų teikimu susijusias išlaidas;</w:t>
      </w:r>
    </w:p>
    <w:p w14:paraId="667F9E06" w14:textId="77777777" w:rsidR="000D0B56" w:rsidRPr="005D0950" w:rsidRDefault="000D0B56" w:rsidP="000D0B56">
      <w:pPr>
        <w:widowControl w:val="0"/>
        <w:shd w:val="clear" w:color="auto" w:fill="FFFFFF"/>
        <w:jc w:val="both"/>
      </w:pPr>
      <w:r w:rsidRPr="005D0950">
        <w:t xml:space="preserve">2.4.3. visas su dokumentų, kurių reikalauja </w:t>
      </w:r>
      <w:r w:rsidRPr="005D0950">
        <w:rPr>
          <w:b/>
        </w:rPr>
        <w:t>Pirkėjas</w:t>
      </w:r>
      <w:r w:rsidRPr="005D0950">
        <w:t>, rengimu ir pateikimu susijusias išlaidas;</w:t>
      </w:r>
    </w:p>
    <w:p w14:paraId="48DE4437" w14:textId="77777777" w:rsidR="000D0B56" w:rsidRPr="005D0950" w:rsidRDefault="000D0B56" w:rsidP="000D0B56">
      <w:pPr>
        <w:widowControl w:val="0"/>
        <w:shd w:val="clear" w:color="auto" w:fill="FFFFFF"/>
        <w:jc w:val="both"/>
      </w:pPr>
      <w:r w:rsidRPr="005D0950">
        <w:t xml:space="preserve">2.4.4. visas išlaidas susijusias su paslaugų teikimui reikalingų priemonių, įrankių, įrangos, technikos įsigijimu ar nuoma, bei šiame punkte minimos įrangos, technikos priemonių eksploatacines išlaidas; </w:t>
      </w:r>
    </w:p>
    <w:p w14:paraId="11EBCB60" w14:textId="77777777" w:rsidR="000D0B56" w:rsidRPr="005D0950" w:rsidRDefault="000D0B56" w:rsidP="000D0B56">
      <w:pPr>
        <w:widowControl w:val="0"/>
        <w:shd w:val="clear" w:color="auto" w:fill="FFFFFF"/>
        <w:jc w:val="both"/>
      </w:pPr>
      <w:r w:rsidRPr="005D0950">
        <w:t>2.4.5. naudojimo ir priežiūros instrukcijų, numatytų Techninėje specifikacijoje, pateikimo išlaidas;</w:t>
      </w:r>
    </w:p>
    <w:p w14:paraId="1DE5C9BD" w14:textId="77777777" w:rsidR="000D0B56" w:rsidRPr="005D0950" w:rsidRDefault="000D0B56" w:rsidP="000D0B56">
      <w:pPr>
        <w:widowControl w:val="0"/>
        <w:shd w:val="clear" w:color="auto" w:fill="FFFFFF"/>
        <w:jc w:val="both"/>
      </w:pPr>
      <w:r w:rsidRPr="005D0950">
        <w:t>2.4.6. garantinio remonto išlaidas;</w:t>
      </w:r>
    </w:p>
    <w:p w14:paraId="1379236A" w14:textId="77777777" w:rsidR="000D0B56" w:rsidRPr="005D0950" w:rsidRDefault="000D0B56" w:rsidP="000D0B56">
      <w:pPr>
        <w:widowControl w:val="0"/>
        <w:shd w:val="clear" w:color="auto" w:fill="FFFFFF"/>
        <w:jc w:val="both"/>
      </w:pPr>
      <w:r w:rsidRPr="005D0950">
        <w:t xml:space="preserve">2.4.7. visas su darbinių pavyzdžių pagaminimu ir pateikimu </w:t>
      </w:r>
      <w:r w:rsidRPr="005D0950">
        <w:rPr>
          <w:b/>
        </w:rPr>
        <w:t>Pirkėjui</w:t>
      </w:r>
      <w:r w:rsidRPr="005D0950">
        <w:t xml:space="preserve"> susijusias išlaidas;</w:t>
      </w:r>
    </w:p>
    <w:p w14:paraId="2950657D" w14:textId="77777777" w:rsidR="000D0B56" w:rsidRPr="005D0950" w:rsidRDefault="000D0B56" w:rsidP="000D0B56">
      <w:pPr>
        <w:widowControl w:val="0"/>
        <w:shd w:val="clear" w:color="auto" w:fill="FFFFFF"/>
        <w:jc w:val="both"/>
      </w:pPr>
      <w:r w:rsidRPr="005D0950">
        <w:t xml:space="preserve">2.4.8. visas su medžiaginių pavyzdžių (pagrindinių ir priedų), kurios naudojamos prekės gamyboje, pagaminimu ir pateikimu </w:t>
      </w:r>
      <w:r w:rsidRPr="005D0950">
        <w:rPr>
          <w:b/>
        </w:rPr>
        <w:t>Pirkėjui</w:t>
      </w:r>
      <w:r w:rsidRPr="005D0950">
        <w:t xml:space="preserve"> susijusias išlaidas.</w:t>
      </w:r>
    </w:p>
    <w:p w14:paraId="0C5226EF" w14:textId="77777777" w:rsidR="000D0B56" w:rsidRPr="005D0950" w:rsidRDefault="000D0B56" w:rsidP="000D0B56">
      <w:pPr>
        <w:jc w:val="both"/>
      </w:pPr>
      <w:r w:rsidRPr="005D0950">
        <w:t xml:space="preserve">2.5. Užsienio valiutų kursų svyravimo, gamintojų kainų keitimo rizika tenka </w:t>
      </w:r>
      <w:r w:rsidRPr="005D0950">
        <w:rPr>
          <w:b/>
        </w:rPr>
        <w:t>Teikėjui</w:t>
      </w:r>
      <w:r w:rsidRPr="005D0950">
        <w:t>.</w:t>
      </w:r>
    </w:p>
    <w:p w14:paraId="46AC4CFB" w14:textId="77777777" w:rsidR="000D0B56" w:rsidRPr="005D0950" w:rsidRDefault="000D0B56" w:rsidP="000D0B56">
      <w:pPr>
        <w:jc w:val="both"/>
      </w:pPr>
      <w:r w:rsidRPr="005D0950">
        <w:t>2.6. Su Sutarties specialiojoje dalyje nurodytu Subtiekėju (-</w:t>
      </w:r>
      <w:proofErr w:type="spellStart"/>
      <w:r w:rsidRPr="005D0950">
        <w:t>ais</w:t>
      </w:r>
      <w:proofErr w:type="spellEnd"/>
      <w:r w:rsidRPr="005D0950">
        <w:t xml:space="preserve">) </w:t>
      </w:r>
      <w:r w:rsidRPr="005D0950">
        <w:rPr>
          <w:b/>
        </w:rPr>
        <w:t>Pirkėjas</w:t>
      </w:r>
      <w:r w:rsidRPr="005D0950">
        <w:t xml:space="preserve"> ir </w:t>
      </w:r>
      <w:r w:rsidRPr="005D0950">
        <w:rPr>
          <w:b/>
        </w:rPr>
        <w:t>Teikėjas</w:t>
      </w:r>
      <w:r w:rsidRPr="005D0950">
        <w:t xml:space="preserve"> gali sudaryti trišalę tiesioginio atsiskaitymo sutartį, kuria Šalių ir Subtiekėjo sutarta apimtimi ir sąlygomis </w:t>
      </w:r>
      <w:r w:rsidRPr="005D0950">
        <w:rPr>
          <w:b/>
        </w:rPr>
        <w:t>Teikėjas</w:t>
      </w:r>
      <w:r w:rsidRPr="005D0950">
        <w:t xml:space="preserve"> perleidžia teisę Subtiekėjui reikalauti iš </w:t>
      </w:r>
      <w:r w:rsidRPr="005D0950">
        <w:rPr>
          <w:b/>
        </w:rPr>
        <w:t>Pirkėjo</w:t>
      </w:r>
      <w:r w:rsidRPr="005D0950">
        <w:t xml:space="preserve"> mokėti sutartą dalį Sutarties kainos. Reikalavimo teisės perleidimas Subtiekėjui nesudarius trišalės tiesioginio atsiskaitymo Sutarties negalioja.</w:t>
      </w:r>
    </w:p>
    <w:p w14:paraId="5B120ED3" w14:textId="77777777" w:rsidR="000D0B56" w:rsidRPr="005D0950" w:rsidRDefault="000D0B56" w:rsidP="000D0B56">
      <w:pPr>
        <w:jc w:val="both"/>
      </w:pPr>
      <w:r w:rsidRPr="005D0950">
        <w:t xml:space="preserve">2.7. Subtiekėjas, norėdamas, kad </w:t>
      </w:r>
      <w:r w:rsidRPr="005D0950">
        <w:rPr>
          <w:b/>
        </w:rPr>
        <w:t>Pirkėjas</w:t>
      </w:r>
      <w:r w:rsidRPr="005D0950">
        <w:t xml:space="preserve"> tiesiogiai atsiskaitytų su juo raštu praneša </w:t>
      </w:r>
      <w:r w:rsidRPr="005D0950">
        <w:rPr>
          <w:b/>
        </w:rPr>
        <w:t>Pirkėjui</w:t>
      </w:r>
      <w:r w:rsidRPr="005D0950">
        <w:t>, kad pageidauja sudaryti tiesioginio atsiskaitymo sutartį. Kartu su prašymu sudaryti tiesioginio atsiskaitymo sutartį Subtiekėjas turi būti pateikti:</w:t>
      </w:r>
    </w:p>
    <w:p w14:paraId="5ECFA618" w14:textId="77777777" w:rsidR="000D0B56" w:rsidRPr="005D0950" w:rsidRDefault="000D0B56" w:rsidP="000D0B56">
      <w:pPr>
        <w:jc w:val="both"/>
      </w:pPr>
      <w:r w:rsidRPr="005D0950">
        <w:t xml:space="preserve">2.7.1. Pagrindinės tiesioginio tiekimo sutarties sąlygos nurodytos Sutarties bendrosios dalies 2.8 punkte. </w:t>
      </w:r>
    </w:p>
    <w:p w14:paraId="5F23C0B5" w14:textId="77777777" w:rsidR="000D0B56" w:rsidRPr="005D0950" w:rsidRDefault="000D0B56" w:rsidP="000D0B56">
      <w:pPr>
        <w:jc w:val="both"/>
      </w:pPr>
      <w:r w:rsidRPr="005D0950">
        <w:t xml:space="preserve">2.7.2. </w:t>
      </w:r>
      <w:r w:rsidRPr="005D0950">
        <w:rPr>
          <w:b/>
        </w:rPr>
        <w:t>Teikėjo</w:t>
      </w:r>
      <w:r w:rsidRPr="005D0950">
        <w:t xml:space="preserve"> patvirtinimą, kad jis sutinka Subtiekėjo siūlomomis sąlygomis sudaryti tiesioginio atsiskaitymo sutartį. </w:t>
      </w:r>
    </w:p>
    <w:p w14:paraId="79A4BF5C" w14:textId="77777777" w:rsidR="000D0B56" w:rsidRPr="005D0950" w:rsidRDefault="000D0B56" w:rsidP="000D0B56">
      <w:pPr>
        <w:jc w:val="both"/>
      </w:pPr>
      <w:r w:rsidRPr="005D0950">
        <w:t>2.7.3. Dokumentai įrodantys, kad nėra Viešųjų pirkimų įstatymo 46 straipsnio 1 dalyje nurodytų pagrindų.</w:t>
      </w:r>
    </w:p>
    <w:p w14:paraId="404E23EF" w14:textId="77777777" w:rsidR="000D0B56" w:rsidRPr="005D0950" w:rsidRDefault="000D0B56" w:rsidP="000D0B56">
      <w:pPr>
        <w:jc w:val="both"/>
      </w:pPr>
      <w:r w:rsidRPr="005D0950">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D0950">
        <w:rPr>
          <w:b/>
        </w:rPr>
        <w:t>Teikėju</w:t>
      </w:r>
      <w:r w:rsidRPr="005D0950">
        <w:t xml:space="preserve"> ir pateikus šio suderinimo rašytinius </w:t>
      </w:r>
      <w:proofErr w:type="spellStart"/>
      <w:r w:rsidRPr="005D0950">
        <w:t>įrodymus</w:t>
      </w:r>
      <w:proofErr w:type="spellEnd"/>
      <w:r w:rsidRPr="005D0950">
        <w:t xml:space="preserve">, Šalių ir Subtiekėjo pareiga informuoti apie rekvizitų </w:t>
      </w:r>
      <w:proofErr w:type="spellStart"/>
      <w:r w:rsidRPr="005D0950">
        <w:t>pasikeitimus</w:t>
      </w:r>
      <w:proofErr w:type="spellEnd"/>
      <w:r w:rsidRPr="005D0950">
        <w:t xml:space="preserve">, mokėjimų vykdymo tvarka įvykus ginčui tarp </w:t>
      </w:r>
      <w:r w:rsidRPr="005D0950">
        <w:rPr>
          <w:b/>
        </w:rPr>
        <w:t>Teikėjo</w:t>
      </w:r>
      <w:r w:rsidRPr="005D0950">
        <w:t xml:space="preserve"> ir Subtiekėjo, papildomas prievolių, užtikrinimas (taikoma tik numatant avansinius </w:t>
      </w:r>
      <w:proofErr w:type="spellStart"/>
      <w:r w:rsidRPr="005D0950">
        <w:t>mokėjimus</w:t>
      </w:r>
      <w:proofErr w:type="spellEnd"/>
      <w:r w:rsidRPr="005D0950">
        <w:t xml:space="preserve">). </w:t>
      </w:r>
    </w:p>
    <w:p w14:paraId="10C556E0" w14:textId="77777777" w:rsidR="000D0B56" w:rsidRPr="005D0950" w:rsidRDefault="000D0B56" w:rsidP="000D0B56">
      <w:pPr>
        <w:jc w:val="both"/>
      </w:pPr>
      <w:r w:rsidRPr="005D0950">
        <w:t xml:space="preserve">2.9. Sutartis turi būti sudaryta ne vėliau kaip iki dienos, nuo kurios atsiranda mokėjimo prievolė pagal Sutarties bendrosios dalies 4.1 punktą. </w:t>
      </w:r>
    </w:p>
    <w:p w14:paraId="7DA29B0D" w14:textId="77777777" w:rsidR="000D0B56" w:rsidRPr="005D0950" w:rsidRDefault="000D0B56" w:rsidP="000D0B56">
      <w:pPr>
        <w:jc w:val="both"/>
      </w:pPr>
      <w:r w:rsidRPr="005D0950">
        <w:t xml:space="preserve">2.10. Tiesioginis atsiskaitymas su Subtiekėju neatleidžia </w:t>
      </w:r>
      <w:r w:rsidRPr="005D0950">
        <w:rPr>
          <w:b/>
        </w:rPr>
        <w:t>Teikėjo</w:t>
      </w:r>
      <w:r w:rsidRPr="005D0950">
        <w:t xml:space="preserve"> nuo jo prisiimtų įsipareigojimų pagal sudarytą Pirkimo sutartį. Sutartyje numatytos </w:t>
      </w:r>
      <w:r w:rsidRPr="005D0950">
        <w:rPr>
          <w:b/>
        </w:rPr>
        <w:t>Teikėjo</w:t>
      </w:r>
      <w:r w:rsidRPr="005D0950">
        <w:t xml:space="preserve"> teisės, pareigos ir kiti įsipareigojimai nesusiję su reikalavimo teise sumokėti Sutarties kainą perleidimu Subtiekėjui negali būti perduoti.</w:t>
      </w:r>
    </w:p>
    <w:p w14:paraId="62232D18" w14:textId="77777777" w:rsidR="000D0B56" w:rsidRPr="005D0950" w:rsidRDefault="000D0B56" w:rsidP="000D0B56">
      <w:pPr>
        <w:jc w:val="both"/>
      </w:pPr>
      <w:r w:rsidRPr="005D0950">
        <w:t xml:space="preserve">2.11. </w:t>
      </w:r>
      <w:r w:rsidRPr="005D0950">
        <w:rPr>
          <w:b/>
        </w:rPr>
        <w:t>Pirkėjas</w:t>
      </w:r>
      <w:r w:rsidRPr="005D0950">
        <w:t xml:space="preserve"> turi teisę reikšti Subtiekėjui visus </w:t>
      </w:r>
      <w:proofErr w:type="spellStart"/>
      <w:r w:rsidRPr="005D0950">
        <w:t>atsikirtimus</w:t>
      </w:r>
      <w:proofErr w:type="spellEnd"/>
      <w:r w:rsidRPr="005D0950">
        <w:t xml:space="preserve">, kuriuos jis turėjo teisę reikšti </w:t>
      </w:r>
      <w:r w:rsidRPr="005D0950">
        <w:rPr>
          <w:b/>
        </w:rPr>
        <w:t xml:space="preserve">Teikėjui </w:t>
      </w:r>
      <w:r w:rsidRPr="005D0950">
        <w:t>iki reikalavimo teisės perdavimo.</w:t>
      </w:r>
    </w:p>
    <w:p w14:paraId="7A85D6CB" w14:textId="77777777" w:rsidR="000D0B56" w:rsidRPr="005D0950" w:rsidRDefault="000D0B56" w:rsidP="000D0B56">
      <w:pPr>
        <w:jc w:val="both"/>
      </w:pPr>
      <w:r w:rsidRPr="005D0950">
        <w:t xml:space="preserve">2.12. Kilus ginčui tarp </w:t>
      </w:r>
      <w:r w:rsidRPr="005D0950">
        <w:rPr>
          <w:b/>
        </w:rPr>
        <w:t>Teikėjo</w:t>
      </w:r>
      <w:r w:rsidRPr="005D0950">
        <w:t xml:space="preserve"> ir Subtiekėjo dėl tiesioginio atsiskaitymo sutartyje numatytų atsiskaitymų ar jų tvarkos, visos mokėjimo prievolės vykdomos </w:t>
      </w:r>
      <w:r w:rsidRPr="005D0950">
        <w:rPr>
          <w:b/>
        </w:rPr>
        <w:t>Teikėjui</w:t>
      </w:r>
      <w:r w:rsidRPr="005D0950">
        <w:t xml:space="preserve">. Jei Subtiekėjo reikalavimas </w:t>
      </w:r>
      <w:r w:rsidRPr="005D0950">
        <w:lastRenderedPageBreak/>
        <w:t xml:space="preserve">(sąskaita ar kitas dokumentas) yra nesuderintas su </w:t>
      </w:r>
      <w:r w:rsidRPr="005D0950">
        <w:rPr>
          <w:b/>
        </w:rPr>
        <w:t>Teikėju</w:t>
      </w:r>
      <w:r w:rsidRPr="005D0950">
        <w:t xml:space="preserve">, bus laikoma, kad tarp </w:t>
      </w:r>
      <w:r w:rsidRPr="005D0950">
        <w:rPr>
          <w:b/>
        </w:rPr>
        <w:t>Teikėjo</w:t>
      </w:r>
      <w:r w:rsidRPr="005D0950">
        <w:t xml:space="preserve"> ir Subtiekėjo yra kilęs ginčas. </w:t>
      </w:r>
    </w:p>
    <w:p w14:paraId="7B8E2B38" w14:textId="77777777" w:rsidR="000D0B56" w:rsidRPr="005D0950" w:rsidRDefault="000D0B56" w:rsidP="000D0B56">
      <w:pPr>
        <w:jc w:val="both"/>
      </w:pPr>
      <w:r w:rsidRPr="005D0950">
        <w:t>2.13. Visi Pirkimo sutarties mokėjimų dokumentai yra teikiami naudojantis informacinės sistemos „</w:t>
      </w:r>
      <w:proofErr w:type="spellStart"/>
      <w:r w:rsidRPr="005D0950">
        <w:t>E.sąskaita</w:t>
      </w:r>
      <w:proofErr w:type="spellEnd"/>
      <w:r w:rsidRPr="005D0950">
        <w:t>“ priemonėmis. Pasikeitus teisės aktų nuostatoms dėl mokėjimo dokumentų pateikimo naudojantis informacine sistema „E. sąskaita“, atitinkamai taikomas tuo metu galiojantis teisinis reguliavimas.</w:t>
      </w:r>
    </w:p>
    <w:p w14:paraId="181CFEC1" w14:textId="77777777" w:rsidR="000D0B56" w:rsidRPr="005D0950" w:rsidRDefault="000D0B56" w:rsidP="000D0B56">
      <w:pPr>
        <w:jc w:val="both"/>
      </w:pPr>
    </w:p>
    <w:p w14:paraId="2B65EBE2" w14:textId="77777777" w:rsidR="000D0B56" w:rsidRPr="005D0950" w:rsidRDefault="000D0B56" w:rsidP="000D0B56">
      <w:pPr>
        <w:jc w:val="both"/>
        <w:rPr>
          <w:b/>
        </w:rPr>
      </w:pPr>
      <w:r w:rsidRPr="005D0950">
        <w:rPr>
          <w:b/>
        </w:rPr>
        <w:t>3.</w:t>
      </w:r>
      <w:r w:rsidRPr="005D0950">
        <w:t xml:space="preserve"> </w:t>
      </w:r>
      <w:r w:rsidRPr="005D0950">
        <w:rPr>
          <w:b/>
        </w:rPr>
        <w:t>Paslaugų teikimo terminai ir sąlygos</w:t>
      </w:r>
    </w:p>
    <w:p w14:paraId="001718AB" w14:textId="77777777" w:rsidR="000D0B56" w:rsidRPr="005D0950" w:rsidRDefault="000D0B56" w:rsidP="000D0B56">
      <w:pPr>
        <w:jc w:val="both"/>
      </w:pPr>
      <w:r w:rsidRPr="005D0950">
        <w:t>3.1. Paslaugos teikiamos Sutarties specialiojoje dalyje (arba Sutarties priede (-</w:t>
      </w:r>
      <w:proofErr w:type="spellStart"/>
      <w:r w:rsidRPr="005D0950">
        <w:t>uose</w:t>
      </w:r>
      <w:proofErr w:type="spellEnd"/>
      <w:r w:rsidRPr="005D0950">
        <w:t>)) numatytais terminais ir tvarka.</w:t>
      </w:r>
    </w:p>
    <w:p w14:paraId="111A0A40" w14:textId="77777777" w:rsidR="000D0B56" w:rsidRPr="005D0950" w:rsidRDefault="000D0B56" w:rsidP="000D0B56">
      <w:pPr>
        <w:jc w:val="both"/>
      </w:pPr>
      <w:r w:rsidRPr="005D0950">
        <w:t xml:space="preserve">3.2. Paslaugas </w:t>
      </w:r>
      <w:r w:rsidRPr="005D0950">
        <w:rPr>
          <w:b/>
        </w:rPr>
        <w:t>Teikėjas</w:t>
      </w:r>
      <w:r w:rsidRPr="005D0950">
        <w:t xml:space="preserve"> teikia savo rizika be papildomo apmokėjimo. Tinkamai suteiktos paslaugos</w:t>
      </w:r>
      <w:r w:rsidRPr="005D0950">
        <w:rPr>
          <w:b/>
        </w:rPr>
        <w:t xml:space="preserve"> </w:t>
      </w:r>
      <w:r w:rsidRPr="005D0950">
        <w:t xml:space="preserve">perduodamos – priimamos abiem Šalims (atskirais atvejais </w:t>
      </w:r>
      <w:r w:rsidRPr="005D0950">
        <w:rPr>
          <w:b/>
        </w:rPr>
        <w:t>Teikėjui</w:t>
      </w:r>
      <w:r w:rsidRPr="005D0950">
        <w:t xml:space="preserve"> ir Gavėjui) pasirašius dokumentą, patvirtinantį paslaugų perdavimą-priėmimą. Šis dokumentas pasirašomas tik tuo atveju, jeigu paslaugos suteiktos kokybiškai ir atitinka Sutartyje ir jos priede (-</w:t>
      </w:r>
      <w:proofErr w:type="spellStart"/>
      <w:r w:rsidRPr="005D0950">
        <w:t>uose</w:t>
      </w:r>
      <w:proofErr w:type="spellEnd"/>
      <w:r w:rsidRPr="005D0950">
        <w:t>) joms</w:t>
      </w:r>
      <w:r w:rsidRPr="005D0950">
        <w:rPr>
          <w:i/>
        </w:rPr>
        <w:t xml:space="preserve"> </w:t>
      </w:r>
      <w:r w:rsidRPr="005D0950">
        <w:t>nustatytus reikalavimus. Kai suteiktos paslaugos yra kokybiškos ir atitinka Sutartyje ir jos priede (-</w:t>
      </w:r>
      <w:proofErr w:type="spellStart"/>
      <w:r w:rsidRPr="005D0950">
        <w:t>uose</w:t>
      </w:r>
      <w:proofErr w:type="spellEnd"/>
      <w:r w:rsidRPr="005D0950">
        <w:t>) joms nustatytus reikalavimus dokumentas, patvirtinantis paslaugų perdavimą-priėmimą, turi būti pasirašomas ne vėliau kaip per 30 dienų.</w:t>
      </w:r>
    </w:p>
    <w:p w14:paraId="2F080096" w14:textId="77777777" w:rsidR="000D0B56" w:rsidRPr="005D0950" w:rsidRDefault="000D0B56" w:rsidP="000D0B56">
      <w:pPr>
        <w:jc w:val="both"/>
      </w:pPr>
      <w:r w:rsidRPr="005D0950">
        <w:t xml:space="preserve">3.3. Teikėjas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5D0950">
        <w:t>pajėgumais</w:t>
      </w:r>
      <w:proofErr w:type="spellEnd"/>
      <w:r w:rsidRPr="005D0950">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06883A5B" w14:textId="77777777" w:rsidR="000D0B56" w:rsidRPr="005D0950" w:rsidRDefault="000D0B56" w:rsidP="000D0B56">
      <w:pPr>
        <w:jc w:val="both"/>
      </w:pPr>
    </w:p>
    <w:p w14:paraId="33335B93" w14:textId="77777777" w:rsidR="000D0B56" w:rsidRPr="005D0950" w:rsidRDefault="000D0B56" w:rsidP="000D0B56">
      <w:pPr>
        <w:jc w:val="both"/>
        <w:rPr>
          <w:b/>
        </w:rPr>
      </w:pPr>
      <w:r w:rsidRPr="005D0950">
        <w:rPr>
          <w:b/>
        </w:rPr>
        <w:t>4. Mokėjimo terminai ir sąlygos</w:t>
      </w:r>
    </w:p>
    <w:p w14:paraId="544CD7D0" w14:textId="77777777" w:rsidR="000D0B56" w:rsidRPr="005D0950" w:rsidRDefault="000D0B56" w:rsidP="000D0B56">
      <w:pPr>
        <w:jc w:val="both"/>
      </w:pPr>
      <w:r w:rsidRPr="005D0950">
        <w:t xml:space="preserve">4.1. </w:t>
      </w:r>
      <w:r w:rsidRPr="005D0950">
        <w:rPr>
          <w:b/>
        </w:rPr>
        <w:t>Teikėjui</w:t>
      </w:r>
      <w:r w:rsidRPr="005D0950">
        <w:t xml:space="preserve"> sumokama, kai sutarties objektas, atitinkantis Sutartyje ir jos priede (-</w:t>
      </w:r>
      <w:proofErr w:type="spellStart"/>
      <w:r w:rsidRPr="005D0950">
        <w:t>uose</w:t>
      </w:r>
      <w:proofErr w:type="spellEnd"/>
      <w:r w:rsidRPr="005D0950">
        <w:t>)</w:t>
      </w:r>
      <w:r w:rsidRPr="005D0950">
        <w:rPr>
          <w:i/>
        </w:rPr>
        <w:t xml:space="preserve"> </w:t>
      </w:r>
      <w:r w:rsidRPr="005D0950">
        <w:t xml:space="preserve">nustatytus reikalavimus, perduodamas </w:t>
      </w:r>
      <w:r w:rsidRPr="005D0950">
        <w:rPr>
          <w:b/>
        </w:rPr>
        <w:t>Pirkėjui,</w:t>
      </w:r>
      <w:r w:rsidRPr="005D0950">
        <w:t xml:space="preserve"> </w:t>
      </w:r>
      <w:proofErr w:type="spellStart"/>
      <w:r w:rsidRPr="005D0950">
        <w:t>abiems</w:t>
      </w:r>
      <w:proofErr w:type="spellEnd"/>
      <w:r w:rsidRPr="005D0950">
        <w:t xml:space="preserve"> Šalims pasirašius dokumentą, patvirtinantį paslaugų perdavimą-priėmimą, per 30 (trisdešimt) dienų nuo dokumento, patvirtinančio paslaugų perdavimą-priėmimą pasirašymo</w:t>
      </w:r>
      <w:r w:rsidRPr="005D0950">
        <w:rPr>
          <w:i/>
        </w:rPr>
        <w:t xml:space="preserve"> </w:t>
      </w:r>
      <w:r w:rsidRPr="005D0950">
        <w:t>ir sąskaitos gavimo dienos (sąskaita faktūra turi būti pateikiama Viešųjų pirkimų įstatymo 22 straipsnio 3 dalyje/</w:t>
      </w:r>
      <w:r w:rsidRPr="005D0950">
        <w:rPr>
          <w:bCs/>
        </w:rPr>
        <w:t>Viešųjų pirkimų, atliekamų gynybos ir saugumo srityje, įstatymo 12 straipsnio 10 dalyje</w:t>
      </w:r>
      <w:r w:rsidRPr="005D0950">
        <w:t xml:space="preserve"> numatytomis elektroninėmis priemonėmis). Jei nustatomos kitokios apmokėjimo sąlygos, jos turi būti nustatytos Sutarties specialioje dalyje.</w:t>
      </w:r>
      <w:r w:rsidRPr="005D0950">
        <w:rPr>
          <w:b/>
          <w:color w:val="FF0000"/>
        </w:rPr>
        <w:t xml:space="preserve"> </w:t>
      </w:r>
      <w:r w:rsidRPr="005D0950">
        <w:rPr>
          <w:b/>
          <w:bCs/>
        </w:rPr>
        <w:t xml:space="preserve">Pirkėjui </w:t>
      </w:r>
      <w:r w:rsidRPr="005D0950">
        <w:t>vėluojant atsiskaityti šiame punkte numatytu terminu,</w:t>
      </w:r>
      <w:r w:rsidRPr="005D0950">
        <w:rPr>
          <w:b/>
          <w:bCs/>
        </w:rPr>
        <w:t xml:space="preserve"> Pirkėjas, Teikėjui </w:t>
      </w:r>
      <w:r w:rsidRPr="005D0950">
        <w:t>pareikalavus (ne vėliau kaip per 30 (trisdešimt) dienų nuo pareikalavimo gavimo), moka palūkanas pagal Lietuvos Respublikos mokėjimų, atliekamų pagal komercines sutartis, vėlavimo prevencijos įstatymą.</w:t>
      </w:r>
    </w:p>
    <w:p w14:paraId="2300365C" w14:textId="77777777" w:rsidR="000D0B56" w:rsidRPr="005D0950" w:rsidRDefault="000D0B56" w:rsidP="000D0B56">
      <w:pPr>
        <w:jc w:val="both"/>
      </w:pPr>
      <w:r w:rsidRPr="005D0950">
        <w:t>4.2. Jeigu už paslaugas bus mokamas Sutarties specialiojoje dalyje nurodyto dydžio avansas,</w:t>
      </w:r>
      <w:r w:rsidRPr="005D0950">
        <w:rPr>
          <w:b/>
        </w:rPr>
        <w:t xml:space="preserve"> Teikėjas</w:t>
      </w:r>
      <w:r w:rsidRPr="005D0950">
        <w:t xml:space="preserve"> įsipareigoja per 5 (penkias) darbo dienas nuo pranešimo gavimo dienos pateikti </w:t>
      </w:r>
      <w:r w:rsidRPr="005D0950">
        <w:rPr>
          <w:b/>
        </w:rPr>
        <w:t>Pirkėjo</w:t>
      </w:r>
      <w:r w:rsidRPr="005D0950">
        <w:t xml:space="preserve"> sumokamo avanso sumai, avansinio apmokėjimo banko garantiją arba draudimo bendrovės laidavimo raštą (kuri/-</w:t>
      </w:r>
      <w:proofErr w:type="spellStart"/>
      <w:r w:rsidRPr="005D0950">
        <w:t>is</w:t>
      </w:r>
      <w:proofErr w:type="spellEnd"/>
      <w:r w:rsidRPr="005D0950">
        <w:t xml:space="preserve"> galiotų 2 (du) mėnesius ilgiau nei paslaugų suteikimo terminas) ir avansinio mokėjimo sąskaitą.</w:t>
      </w:r>
      <w:r w:rsidRPr="005D0950">
        <w:rPr>
          <w:b/>
          <w:color w:val="FF0000"/>
        </w:rPr>
        <w:t xml:space="preserve"> </w:t>
      </w:r>
      <w:r w:rsidRPr="005D0950">
        <w:rPr>
          <w:b/>
        </w:rPr>
        <w:t>Teikėjas</w:t>
      </w:r>
      <w:r w:rsidRPr="005D0950">
        <w:t xml:space="preserve"> taip pat turi pateikti patvirtinimą iš draudimo bendrovės (apmokėjimą įrodantį dokumentą ar pan.), kad laidavimo raštas yra galiojantis </w:t>
      </w:r>
      <w:r w:rsidRPr="005D0950">
        <w:rPr>
          <w:i/>
        </w:rPr>
        <w:t>(jei spec. dalyje nurodyta, kad sąlyga dėl avanso taikoma).</w:t>
      </w:r>
    </w:p>
    <w:p w14:paraId="5A321B32" w14:textId="77777777" w:rsidR="000D0B56" w:rsidRPr="005D0950" w:rsidRDefault="000D0B56" w:rsidP="000D0B56">
      <w:pPr>
        <w:jc w:val="both"/>
        <w:rPr>
          <w:lang w:eastAsia="en-US"/>
        </w:rPr>
      </w:pPr>
      <w:r w:rsidRPr="005D0950">
        <w:rPr>
          <w:lang w:eastAsia="en-US"/>
        </w:rPr>
        <w:t xml:space="preserve">4.3. Avansinio mokėjimo banko garantijoje ar laidavimo rašte privalo būti įrašyta, kad garantas/laiduotojas neatšaukiamai ir besąlygiškai įsipareigoja per 14 (keturiolika) dienų nuo raštiško </w:t>
      </w:r>
      <w:r w:rsidRPr="005D0950">
        <w:rPr>
          <w:lang w:eastAsia="en-US"/>
        </w:rPr>
        <w:lastRenderedPageBreak/>
        <w:t xml:space="preserve">pranešimo, patvirtinančio Sutarties nutraukimą dėl </w:t>
      </w:r>
      <w:r w:rsidRPr="005D0950">
        <w:rPr>
          <w:b/>
          <w:lang w:eastAsia="en-US"/>
        </w:rPr>
        <w:t xml:space="preserve">Teikėjo </w:t>
      </w:r>
      <w:r w:rsidRPr="005D0950">
        <w:rPr>
          <w:lang w:eastAsia="en-US"/>
        </w:rPr>
        <w:t xml:space="preserve">kaltės, iš </w:t>
      </w:r>
      <w:r w:rsidRPr="005D0950">
        <w:rPr>
          <w:b/>
          <w:lang w:eastAsia="en-US"/>
        </w:rPr>
        <w:t xml:space="preserve">Pirkėjo </w:t>
      </w:r>
      <w:r w:rsidRPr="005D0950">
        <w:rPr>
          <w:lang w:eastAsia="en-US"/>
        </w:rPr>
        <w:t xml:space="preserve">gavimo, sumokėti </w:t>
      </w:r>
      <w:r w:rsidRPr="005D0950">
        <w:rPr>
          <w:b/>
          <w:lang w:eastAsia="en-US"/>
        </w:rPr>
        <w:t xml:space="preserve">Pirkėjui </w:t>
      </w:r>
      <w:r w:rsidRPr="005D0950">
        <w:rPr>
          <w:lang w:eastAsia="en-US"/>
        </w:rPr>
        <w:t xml:space="preserve">sumą, neviršijant laidavimo/garantijos sumos, pinigus pervedant į </w:t>
      </w:r>
      <w:r w:rsidRPr="005D0950">
        <w:rPr>
          <w:b/>
          <w:lang w:eastAsia="en-US"/>
        </w:rPr>
        <w:t>Pirkėjo</w:t>
      </w:r>
      <w:r w:rsidRPr="005D0950">
        <w:rPr>
          <w:lang w:eastAsia="en-US"/>
        </w:rPr>
        <w:t xml:space="preserve"> sąskaitą. </w:t>
      </w:r>
    </w:p>
    <w:p w14:paraId="4F4A3AB5" w14:textId="77777777" w:rsidR="000D0B56" w:rsidRPr="005D0950" w:rsidRDefault="000D0B56" w:rsidP="000D0B56">
      <w:pPr>
        <w:jc w:val="both"/>
        <w:rPr>
          <w:lang w:eastAsia="en-US"/>
        </w:rPr>
      </w:pPr>
      <w:r w:rsidRPr="005D0950">
        <w:rPr>
          <w:lang w:eastAsia="en-US"/>
        </w:rPr>
        <w:t>4.4. Avansinio mokėjimo</w:t>
      </w:r>
      <w:r w:rsidRPr="005D0950">
        <w:rPr>
          <w:szCs w:val="20"/>
          <w:lang w:eastAsia="en-US"/>
        </w:rPr>
        <w:t xml:space="preserve"> </w:t>
      </w:r>
      <w:r w:rsidRPr="005D0950">
        <w:rPr>
          <w:lang w:eastAsia="en-US"/>
        </w:rPr>
        <w:t xml:space="preserve">banko garantijoje ar laidavimo rašte negali būti nurodyta, kad garantas ar laiduotojas atsako tik už tiesioginių nuostolių atlyginimą. Negali būti įrašytos nuostatos ar sąlygos, kurios įpareigotų </w:t>
      </w:r>
      <w:r w:rsidRPr="005D0950">
        <w:rPr>
          <w:b/>
          <w:lang w:eastAsia="en-US"/>
        </w:rPr>
        <w:t>Pirkėją</w:t>
      </w:r>
      <w:r w:rsidRPr="005D0950">
        <w:rPr>
          <w:lang w:eastAsia="en-US"/>
        </w:rPr>
        <w:t xml:space="preserve"> įrodyti garantiją ar laidavimo raštą išdavusiai įmonei, kad su </w:t>
      </w:r>
      <w:r w:rsidRPr="005D0950">
        <w:rPr>
          <w:b/>
          <w:lang w:eastAsia="en-US"/>
        </w:rPr>
        <w:t xml:space="preserve">Teikėju </w:t>
      </w:r>
      <w:r w:rsidRPr="005D0950">
        <w:rPr>
          <w:lang w:eastAsia="en-US"/>
        </w:rPr>
        <w:t xml:space="preserve">Sutartis nutraukta teisėtai arba kitaip leistų garantiją ar laidavimo raštą išdavusiai įmonei nemokėti (arba vilkinti mokėjimą) garantija ar laidavimu užtikrinamos (laiduojamos) sumos. </w:t>
      </w:r>
    </w:p>
    <w:p w14:paraId="6DBB2105" w14:textId="77777777" w:rsidR="000D0B56" w:rsidRPr="005D0950" w:rsidRDefault="000D0B56" w:rsidP="000D0B56">
      <w:pPr>
        <w:jc w:val="both"/>
        <w:rPr>
          <w:szCs w:val="20"/>
        </w:rPr>
      </w:pPr>
      <w:r w:rsidRPr="005D0950">
        <w:rPr>
          <w:szCs w:val="20"/>
        </w:rPr>
        <w:t xml:space="preserve">4.5. </w:t>
      </w:r>
      <w:r w:rsidRPr="005D0950">
        <w:t>Avansinio apmokėjimo</w:t>
      </w:r>
      <w:r w:rsidRPr="005D0950">
        <w:rPr>
          <w:szCs w:val="20"/>
        </w:rPr>
        <w:t xml:space="preserve"> banko garantija arba draudimo bendrovės laidavimo raštas, neatitinkantys Sutarties bendrosios dalies 4.2-4.4. punktuose nustatytų reikalavimų, nebus priimami. Tokiu atveju bus laikoma, kad </w:t>
      </w:r>
      <w:r w:rsidRPr="005D0950">
        <w:rPr>
          <w:b/>
          <w:szCs w:val="20"/>
        </w:rPr>
        <w:t>Teikėjas</w:t>
      </w:r>
      <w:r w:rsidRPr="005D0950">
        <w:rPr>
          <w:szCs w:val="20"/>
        </w:rPr>
        <w:t xml:space="preserve"> </w:t>
      </w:r>
      <w:r w:rsidRPr="005D0950">
        <w:t>avansinio apmokėjimo</w:t>
      </w:r>
      <w:r w:rsidRPr="005D0950">
        <w:rPr>
          <w:szCs w:val="20"/>
        </w:rPr>
        <w:t xml:space="preserve"> banko garantijos arba draudimo bendrovės laidavimo rašto </w:t>
      </w:r>
      <w:r w:rsidRPr="005D0950">
        <w:rPr>
          <w:b/>
          <w:szCs w:val="20"/>
        </w:rPr>
        <w:t>Pirkėjui</w:t>
      </w:r>
      <w:r w:rsidRPr="005D0950">
        <w:rPr>
          <w:szCs w:val="20"/>
        </w:rPr>
        <w:t xml:space="preserve"> nepateikė ir bus atsiskaitoma pagal Sutarties bendrosios dalies 4.1 punktą.</w:t>
      </w:r>
    </w:p>
    <w:p w14:paraId="3EEEB2E7" w14:textId="77777777" w:rsidR="000D0B56" w:rsidRPr="005D0950" w:rsidRDefault="000D0B56" w:rsidP="000D0B56">
      <w:pPr>
        <w:jc w:val="both"/>
      </w:pPr>
      <w:r w:rsidRPr="005D0950">
        <w:t xml:space="preserve">4.6. </w:t>
      </w:r>
      <w:r w:rsidRPr="005D0950">
        <w:rPr>
          <w:b/>
        </w:rPr>
        <w:t>Pirkėjas</w:t>
      </w:r>
      <w:r w:rsidRPr="005D0950">
        <w:t xml:space="preserve"> avansą sumoka per 10 (dešimt) dienų nuo avansinio apmokėjimo banko garantijos ar draudimo bendrovės laidavimo rašto ir avansinio mokėjimo sąskaitos gavimo </w:t>
      </w:r>
      <w:r w:rsidRPr="005D0950">
        <w:rPr>
          <w:i/>
        </w:rPr>
        <w:t xml:space="preserve">(jei spec. dalyje nurodyta, kad avansas bus mokamas) </w:t>
      </w:r>
      <w:r w:rsidRPr="005D0950">
        <w:t>dienos.</w:t>
      </w:r>
    </w:p>
    <w:p w14:paraId="66522BF2" w14:textId="77777777" w:rsidR="000D0B56" w:rsidRPr="005D0950" w:rsidRDefault="000D0B56" w:rsidP="000D0B56">
      <w:pPr>
        <w:jc w:val="both"/>
      </w:pPr>
      <w:r w:rsidRPr="005D0950">
        <w:t xml:space="preserve">4.7. Šalys turi teisę sudaryti papildomus susitarimus dėl avansinio apmokėjimo banko garantijoje arba draudimo bendrovės laidavimo rašte numatytos sumos sumažinimo </w:t>
      </w:r>
      <w:r w:rsidRPr="005D0950">
        <w:rPr>
          <w:b/>
        </w:rPr>
        <w:t xml:space="preserve">Teikėjui </w:t>
      </w:r>
      <w:r w:rsidRPr="005D0950">
        <w:t>tinkamai įvykdžius dalį įsipareigojimų.</w:t>
      </w:r>
    </w:p>
    <w:p w14:paraId="796CCF8F" w14:textId="77777777" w:rsidR="000D0B56" w:rsidRPr="005D0950" w:rsidRDefault="000D0B56" w:rsidP="000D0B56">
      <w:pPr>
        <w:jc w:val="both"/>
      </w:pPr>
    </w:p>
    <w:p w14:paraId="5E638953" w14:textId="77777777" w:rsidR="000D0B56" w:rsidRPr="005D0950" w:rsidRDefault="000D0B56" w:rsidP="000D0B56">
      <w:pPr>
        <w:jc w:val="both"/>
        <w:rPr>
          <w:b/>
        </w:rPr>
      </w:pPr>
      <w:r w:rsidRPr="005D0950">
        <w:rPr>
          <w:b/>
        </w:rPr>
        <w:t>5. Paslaugų kokybė</w:t>
      </w:r>
    </w:p>
    <w:p w14:paraId="2B98100B" w14:textId="77777777" w:rsidR="000D0B56" w:rsidRPr="005D0950" w:rsidRDefault="000D0B56" w:rsidP="000D0B56">
      <w:pPr>
        <w:jc w:val="both"/>
      </w:pPr>
      <w:r w:rsidRPr="005D0950">
        <w:t>5.1. Paslaugos turi atitikti Sutartyje ir jos priede (-</w:t>
      </w:r>
      <w:proofErr w:type="spellStart"/>
      <w:r w:rsidRPr="005D0950">
        <w:t>uose</w:t>
      </w:r>
      <w:proofErr w:type="spellEnd"/>
      <w:r w:rsidRPr="005D0950">
        <w:t>)</w:t>
      </w:r>
      <w:r w:rsidRPr="005D0950">
        <w:rPr>
          <w:i/>
        </w:rPr>
        <w:t xml:space="preserve"> </w:t>
      </w:r>
      <w:r w:rsidRPr="005D0950">
        <w:t xml:space="preserve">nurodytus reikalavimus. </w:t>
      </w:r>
    </w:p>
    <w:p w14:paraId="03AC3624" w14:textId="77777777" w:rsidR="000D0B56" w:rsidRPr="005D0950" w:rsidRDefault="000D0B56" w:rsidP="000D0B56">
      <w:pPr>
        <w:jc w:val="both"/>
        <w:rPr>
          <w:iCs/>
        </w:rPr>
      </w:pPr>
      <w:r w:rsidRPr="005D0950">
        <w:t xml:space="preserve">5.2. </w:t>
      </w:r>
      <w:r w:rsidRPr="005D0950">
        <w:rPr>
          <w:b/>
          <w:iCs/>
        </w:rPr>
        <w:t xml:space="preserve">Pirkėjui </w:t>
      </w:r>
      <w:r w:rsidRPr="005D0950">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5D0950">
        <w:rPr>
          <w:b/>
          <w:iCs/>
        </w:rPr>
        <w:t>Pirkėjo</w:t>
      </w:r>
      <w:r w:rsidRPr="005D0950">
        <w:rPr>
          <w:iCs/>
        </w:rPr>
        <w:t xml:space="preserve"> ir </w:t>
      </w:r>
      <w:r w:rsidRPr="005D0950">
        <w:rPr>
          <w:b/>
          <w:iCs/>
        </w:rPr>
        <w:t>Teikėjo</w:t>
      </w:r>
      <w:r w:rsidRPr="005D0950">
        <w:rPr>
          <w:iCs/>
        </w:rPr>
        <w:t xml:space="preserve"> įgalioti atstovai (</w:t>
      </w:r>
      <w:r w:rsidRPr="005D0950">
        <w:rPr>
          <w:b/>
          <w:iCs/>
        </w:rPr>
        <w:t>Teikėjo</w:t>
      </w:r>
      <w:r w:rsidRPr="005D0950">
        <w:rPr>
          <w:iCs/>
        </w:rPr>
        <w:t xml:space="preserve"> atstovui atsisakius tai padaryti, patikrinimo aktą pasirašo tik </w:t>
      </w:r>
      <w:r w:rsidRPr="005D0950">
        <w:rPr>
          <w:b/>
          <w:iCs/>
        </w:rPr>
        <w:t>Pirkėjo</w:t>
      </w:r>
      <w:r w:rsidRPr="005D0950">
        <w:rPr>
          <w:iCs/>
        </w:rPr>
        <w:t xml:space="preserve"> atstovas), </w:t>
      </w:r>
      <w:r w:rsidRPr="005D0950">
        <w:t xml:space="preserve">o </w:t>
      </w:r>
      <w:r w:rsidRPr="005D0950">
        <w:rPr>
          <w:b/>
        </w:rPr>
        <w:t xml:space="preserve">Teikėjui </w:t>
      </w:r>
      <w:r w:rsidRPr="005D0950">
        <w:t>taikoma sutartinė atsakomybė</w:t>
      </w:r>
      <w:r w:rsidRPr="005D0950">
        <w:rPr>
          <w:iCs/>
        </w:rPr>
        <w:t>.</w:t>
      </w:r>
    </w:p>
    <w:p w14:paraId="00A5A2C7" w14:textId="77777777" w:rsidR="000D0B56" w:rsidRPr="005D0950" w:rsidRDefault="000D0B56" w:rsidP="000D0B56">
      <w:pPr>
        <w:jc w:val="both"/>
      </w:pPr>
      <w:r w:rsidRPr="005D0950">
        <w:t>5.3. Tuo atveju, kai konfliktas dėl paslaugų kokybės ir jų atitikimo Sutartyje ir jos priede (-</w:t>
      </w:r>
      <w:proofErr w:type="spellStart"/>
      <w:r w:rsidRPr="005D0950">
        <w:t>uose</w:t>
      </w:r>
      <w:proofErr w:type="spellEnd"/>
      <w:r w:rsidRPr="005D0950">
        <w:t xml:space="preserve">) nustatytiems reikalavimams negali būti išspręstas Sutarties Šalių susitarimu, Šalys turi teisę kviesti nepriklausomus ekspertus. Visas su ekspertu darbu susijusias išlaidas padengia Šalis, kurios nenaudai priimtas ekspertų sprendimas. </w:t>
      </w:r>
    </w:p>
    <w:p w14:paraId="6D625966" w14:textId="77777777" w:rsidR="000D0B56" w:rsidRPr="005D0950" w:rsidRDefault="000D0B56" w:rsidP="000D0B56">
      <w:pPr>
        <w:jc w:val="both"/>
      </w:pPr>
      <w:r w:rsidRPr="005D0950">
        <w:t xml:space="preserve">5.4. </w:t>
      </w:r>
      <w:r w:rsidRPr="005D0950">
        <w:rPr>
          <w:b/>
          <w:iCs/>
        </w:rPr>
        <w:t>Teikėjas</w:t>
      </w:r>
      <w:r w:rsidRPr="005D0950">
        <w:rPr>
          <w:iCs/>
        </w:rPr>
        <w:t xml:space="preserve"> įsipareigoja leisti </w:t>
      </w:r>
      <w:r w:rsidRPr="005D0950">
        <w:rPr>
          <w:b/>
          <w:iCs/>
        </w:rPr>
        <w:t>Pirkėjo</w:t>
      </w:r>
      <w:r w:rsidRPr="005D0950">
        <w:rPr>
          <w:iCs/>
        </w:rPr>
        <w:t xml:space="preserve"> atstovui vykdyti paslaugų teikimo kokybės kontrolę gamybos eigoje, tikrinti pagalbines medžiagas bei žaliavas, jų pirminius įsigijimo dokumentus</w:t>
      </w:r>
      <w:r w:rsidRPr="005D0950">
        <w:t>.</w:t>
      </w:r>
    </w:p>
    <w:p w14:paraId="710C853B" w14:textId="77777777" w:rsidR="000D0B56" w:rsidRPr="005D0950" w:rsidRDefault="000D0B56" w:rsidP="000D0B56">
      <w:pPr>
        <w:jc w:val="both"/>
        <w:rPr>
          <w:iCs/>
        </w:rPr>
      </w:pPr>
      <w:r w:rsidRPr="005D0950">
        <w:t>5.5. Prekių, kurios yra paslaugų teikimo rezultatas, priėmimo metu pastebėjus jų neatitikimą Sutartyje ir jos priede (-</w:t>
      </w:r>
      <w:proofErr w:type="spellStart"/>
      <w:r w:rsidRPr="005D0950">
        <w:t>uose</w:t>
      </w:r>
      <w:proofErr w:type="spellEnd"/>
      <w:r w:rsidRPr="005D0950">
        <w:t>)</w:t>
      </w:r>
      <w:r w:rsidRPr="005D0950">
        <w:rPr>
          <w:i/>
        </w:rPr>
        <w:t xml:space="preserve"> </w:t>
      </w:r>
      <w:r w:rsidRPr="005D0950">
        <w:t xml:space="preserve">nustatytiems reikalavimams, kviečiami </w:t>
      </w:r>
      <w:r w:rsidRPr="005D0950">
        <w:rPr>
          <w:b/>
        </w:rPr>
        <w:t>Teikėjo</w:t>
      </w:r>
      <w:r w:rsidRPr="005D0950">
        <w:t xml:space="preserve"> atstovai, kuriems dalyvaujant surašomas aktas, prekės nepriimamos, o </w:t>
      </w:r>
      <w:r w:rsidRPr="005D0950">
        <w:rPr>
          <w:b/>
        </w:rPr>
        <w:t xml:space="preserve">Teikėjui </w:t>
      </w:r>
      <w:r w:rsidRPr="005D0950">
        <w:t>taikoma sutartinė atsakomybė (šiuo atveju sutartinė atsakomybė taikoma, jeigu prekių pristatymo terminas jau pasibaigęs) (</w:t>
      </w:r>
      <w:r w:rsidRPr="005D0950">
        <w:rPr>
          <w:i/>
        </w:rPr>
        <w:t>taikoma, jeigu vykdant paslaugų sutartį perduodamos/parduodamos prekės tiesiogiai susijusios su sutarties objektu).</w:t>
      </w:r>
    </w:p>
    <w:p w14:paraId="08601276" w14:textId="77777777" w:rsidR="000D0B56" w:rsidRPr="005D0950" w:rsidRDefault="000D0B56" w:rsidP="000D0B56">
      <w:pPr>
        <w:jc w:val="both"/>
        <w:rPr>
          <w:b/>
        </w:rPr>
      </w:pPr>
    </w:p>
    <w:p w14:paraId="68B0ED3D" w14:textId="77777777" w:rsidR="000D0B56" w:rsidRPr="005D0950" w:rsidRDefault="000D0B56" w:rsidP="000D0B56">
      <w:pPr>
        <w:jc w:val="both"/>
      </w:pPr>
      <w:r w:rsidRPr="005D0950">
        <w:rPr>
          <w:b/>
        </w:rPr>
        <w:t>6. Kokybės garantija</w:t>
      </w:r>
      <w:r w:rsidRPr="005D0950">
        <w:rPr>
          <w:b/>
          <w:vertAlign w:val="superscript"/>
        </w:rPr>
        <w:footnoteReference w:id="2"/>
      </w:r>
      <w:r w:rsidRPr="005D0950">
        <w:rPr>
          <w:b/>
        </w:rPr>
        <w:t xml:space="preserve"> </w:t>
      </w:r>
    </w:p>
    <w:p w14:paraId="668A3C16" w14:textId="77777777" w:rsidR="000D0B56" w:rsidRPr="005D0950" w:rsidRDefault="000D0B56" w:rsidP="000D0B56">
      <w:pPr>
        <w:jc w:val="both"/>
      </w:pPr>
      <w:r w:rsidRPr="005D0950">
        <w:t>6.1. Kokybės garantijos terminas nurodomas Sutarties specialiojoje dalyje (arba Sutarties priede).</w:t>
      </w:r>
    </w:p>
    <w:p w14:paraId="60300CA7" w14:textId="77777777" w:rsidR="000D0B56" w:rsidRPr="005D0950" w:rsidRDefault="000D0B56" w:rsidP="000D0B56">
      <w:pPr>
        <w:jc w:val="both"/>
      </w:pPr>
      <w:r w:rsidRPr="005D0950">
        <w:t xml:space="preserve">6.2. Kokybės garantijos termino metu </w:t>
      </w:r>
      <w:r w:rsidRPr="005D0950">
        <w:rPr>
          <w:b/>
        </w:rPr>
        <w:t>Teikėjas</w:t>
      </w:r>
      <w:r w:rsidRPr="005D0950">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5D0950">
        <w:t>uose</w:t>
      </w:r>
      <w:proofErr w:type="spellEnd"/>
      <w:r w:rsidRPr="005D0950">
        <w:t>)</w:t>
      </w:r>
      <w:r w:rsidRPr="005D0950">
        <w:rPr>
          <w:i/>
        </w:rPr>
        <w:t xml:space="preserve"> </w:t>
      </w:r>
      <w:r w:rsidRPr="005D0950">
        <w:t xml:space="preserve">nustatytus reikalavimus </w:t>
      </w:r>
      <w:r w:rsidRPr="005D0950">
        <w:rPr>
          <w:i/>
        </w:rPr>
        <w:t>(jei spec. dalyje nurodyta, kad ši sąlyga taikoma)</w:t>
      </w:r>
      <w:r w:rsidRPr="005D0950">
        <w:t>.</w:t>
      </w:r>
    </w:p>
    <w:p w14:paraId="2E625BC1" w14:textId="77777777" w:rsidR="000D0B56" w:rsidRPr="005D0950" w:rsidRDefault="000D0B56" w:rsidP="000D0B56">
      <w:pPr>
        <w:jc w:val="both"/>
      </w:pPr>
      <w:r w:rsidRPr="005D0950">
        <w:t xml:space="preserve">6.3. Kokybės garantijos termino metu </w:t>
      </w:r>
      <w:r w:rsidRPr="005D0950">
        <w:rPr>
          <w:b/>
        </w:rPr>
        <w:t>Teikėjas</w:t>
      </w:r>
      <w:r w:rsidRPr="005D095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5D0950">
        <w:t>uose</w:t>
      </w:r>
      <w:proofErr w:type="spellEnd"/>
      <w:r w:rsidRPr="005D0950">
        <w:t>)</w:t>
      </w:r>
      <w:r w:rsidRPr="005D0950">
        <w:rPr>
          <w:i/>
        </w:rPr>
        <w:t xml:space="preserve"> </w:t>
      </w:r>
      <w:r w:rsidRPr="005D0950">
        <w:t xml:space="preserve">nustatytus reikalavimus </w:t>
      </w:r>
      <w:r w:rsidRPr="005D0950">
        <w:rPr>
          <w:i/>
        </w:rPr>
        <w:t>(jei spec. dalyje nurodyta, kad ši sąlyga taikoma)</w:t>
      </w:r>
      <w:r w:rsidRPr="005D0950">
        <w:t>.</w:t>
      </w:r>
    </w:p>
    <w:p w14:paraId="0E66C2F9" w14:textId="77777777" w:rsidR="000D0B56" w:rsidRPr="005D0950" w:rsidRDefault="000D0B56" w:rsidP="000D0B56">
      <w:pPr>
        <w:jc w:val="both"/>
      </w:pPr>
      <w:r w:rsidRPr="005D0950">
        <w:lastRenderedPageBreak/>
        <w:t xml:space="preserve">6.4. Apie kokybės garantijos termino metu pastebėtus prekių trūkumus </w:t>
      </w:r>
      <w:r w:rsidRPr="005D0950">
        <w:rPr>
          <w:b/>
        </w:rPr>
        <w:t>Teikėjas</w:t>
      </w:r>
      <w:r w:rsidRPr="005D0950">
        <w:t xml:space="preserve"> informuojamas raštu (faksu arba paštu). Pareikšti pretenziją dėl kokybės galima viso</w:t>
      </w:r>
      <w:r w:rsidRPr="005D0950">
        <w:rPr>
          <w:b/>
        </w:rPr>
        <w:t xml:space="preserve"> </w:t>
      </w:r>
      <w:r w:rsidRPr="005D0950">
        <w:t>kokybės garantijos termino galiojimo metu.</w:t>
      </w:r>
    </w:p>
    <w:p w14:paraId="1752855A" w14:textId="77777777" w:rsidR="000D0B56" w:rsidRPr="005D0950" w:rsidRDefault="000D0B56" w:rsidP="000D0B56">
      <w:pPr>
        <w:jc w:val="both"/>
      </w:pPr>
      <w:r w:rsidRPr="005D0950">
        <w:t xml:space="preserve">6.5. </w:t>
      </w:r>
      <w:r w:rsidRPr="005D0950">
        <w:rPr>
          <w:b/>
        </w:rPr>
        <w:t>Teikėjo</w:t>
      </w:r>
      <w:r w:rsidRPr="005D0950">
        <w:t xml:space="preserve"> pašalintų prekių trūkumų</w:t>
      </w:r>
      <w:r w:rsidRPr="005D0950">
        <w:rPr>
          <w:b/>
        </w:rPr>
        <w:t xml:space="preserve"> </w:t>
      </w:r>
      <w:r w:rsidRPr="005D0950">
        <w:t>kokybės garantijos terminas skaičiuojamas nuo dokumento, patvirtinančio prekių su pašalintais trūkumais perdavimą-priėmimą, pasirašymo dienos.</w:t>
      </w:r>
    </w:p>
    <w:p w14:paraId="53D29EB1" w14:textId="77777777" w:rsidR="000D0B56" w:rsidRPr="005D0950" w:rsidRDefault="000D0B56" w:rsidP="000D0B56">
      <w:pPr>
        <w:jc w:val="both"/>
      </w:pPr>
      <w:r w:rsidRPr="005D0950">
        <w:t>6.6. Jeigu prekė pakeičiama nauja, jai suteikiamas toks pat Sutarties specialiojoje dalyje nurodytas kokybės garantijos terminas, kuris skaičiuojamas nuo dokumento, patvirtinančio naujų prekių perdavimą-priėmimą, pasirašymo dienos.</w:t>
      </w:r>
    </w:p>
    <w:p w14:paraId="521ED3B3" w14:textId="77777777" w:rsidR="000D0B56" w:rsidRPr="005D0950" w:rsidRDefault="000D0B56" w:rsidP="000D0B56">
      <w:pPr>
        <w:jc w:val="both"/>
      </w:pPr>
      <w:r w:rsidRPr="005D0950">
        <w:t xml:space="preserve">6.7. Sutarties specialiojoje dalyje (arba Sutarties priede) nurodyta garantija netaikoma, jeigu </w:t>
      </w:r>
      <w:r w:rsidRPr="005D0950">
        <w:rPr>
          <w:b/>
        </w:rPr>
        <w:t>Teikėjas</w:t>
      </w:r>
      <w:r w:rsidRPr="005D0950">
        <w:t xml:space="preserve"> įrodys, kad prekių trūkumai atsirado dėl neteisingo ar netinkamo </w:t>
      </w:r>
      <w:r w:rsidRPr="005D0950">
        <w:rPr>
          <w:b/>
        </w:rPr>
        <w:t>Pirkėjo</w:t>
      </w:r>
      <w:r w:rsidRPr="005D0950">
        <w:t xml:space="preserve"> elgesio arba trečiųjų asmenų veiklos, arba nenugalimos jėgos.</w:t>
      </w:r>
    </w:p>
    <w:p w14:paraId="03AC6D59" w14:textId="77777777" w:rsidR="000D0B56" w:rsidRPr="005D0950" w:rsidRDefault="000D0B56" w:rsidP="000D0B56">
      <w:pPr>
        <w:jc w:val="both"/>
      </w:pPr>
    </w:p>
    <w:p w14:paraId="08EB915A" w14:textId="77777777" w:rsidR="000D0B56" w:rsidRPr="005D0950" w:rsidRDefault="000D0B56" w:rsidP="000D0B56">
      <w:pPr>
        <w:jc w:val="both"/>
      </w:pPr>
    </w:p>
    <w:p w14:paraId="5033EF01" w14:textId="77777777" w:rsidR="000D0B56" w:rsidRPr="005D0950" w:rsidRDefault="000D0B56" w:rsidP="000D0B56">
      <w:pPr>
        <w:jc w:val="both"/>
      </w:pPr>
    </w:p>
    <w:p w14:paraId="7364D3E0" w14:textId="77777777" w:rsidR="000D0B56" w:rsidRPr="005D0950" w:rsidRDefault="000D0B56" w:rsidP="000D0B56">
      <w:pPr>
        <w:jc w:val="both"/>
        <w:rPr>
          <w:b/>
        </w:rPr>
      </w:pPr>
      <w:r w:rsidRPr="005D0950">
        <w:rPr>
          <w:b/>
        </w:rPr>
        <w:t xml:space="preserve">7. Nenugalimos jėgos </w:t>
      </w:r>
      <w:r w:rsidRPr="005D0950">
        <w:rPr>
          <w:b/>
          <w:i/>
        </w:rPr>
        <w:t>(force majeure)</w:t>
      </w:r>
      <w:r w:rsidRPr="005D0950">
        <w:rPr>
          <w:b/>
        </w:rPr>
        <w:t xml:space="preserve"> aplinkybės.</w:t>
      </w:r>
    </w:p>
    <w:p w14:paraId="7E212265" w14:textId="77777777" w:rsidR="000D0B56" w:rsidRPr="005D0950" w:rsidRDefault="000D0B56" w:rsidP="000D0B56">
      <w:pPr>
        <w:jc w:val="both"/>
      </w:pPr>
      <w:r w:rsidRPr="005D095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D0950">
        <w:rPr>
          <w:i/>
          <w:iCs/>
        </w:rPr>
        <w:t>(force majeure)</w:t>
      </w:r>
      <w:r w:rsidRPr="005D0950">
        <w:t xml:space="preserve"> aplinkybėms taisyklėse, patvirtintose Lietuvos Respublikos Vyriausybės </w:t>
      </w:r>
      <w:smartTag w:uri="urn:schemas-microsoft-com:office:smarttags" w:element="metricconverter">
        <w:smartTagPr>
          <w:attr w:name="ProductID" w:val="1996ﾠm"/>
        </w:smartTagPr>
        <w:r w:rsidRPr="005D0950">
          <w:t>1996 m</w:t>
        </w:r>
      </w:smartTag>
      <w:r w:rsidRPr="005D0950">
        <w:t xml:space="preserve">. liepos 15 d. nutarimu Nr. 840. Nustatydamos nenugalimos jėgos aplinkybes Šalys vadovaujasi Lietuvos Respublikos Vyriausybės 1997 kovo 13 d. nutarimu Nr. 222 „Dėl nenugalimos jėgos </w:t>
      </w:r>
      <w:r w:rsidRPr="005D0950">
        <w:rPr>
          <w:i/>
          <w:iCs/>
        </w:rPr>
        <w:t>(force majeure)</w:t>
      </w:r>
      <w:r w:rsidRPr="005D095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8317DCB" w14:textId="77777777" w:rsidR="000D0B56" w:rsidRPr="005D0950" w:rsidRDefault="000D0B56" w:rsidP="000D0B56">
      <w:pPr>
        <w:jc w:val="both"/>
      </w:pPr>
      <w:r w:rsidRPr="005D0950">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5D0950">
        <w:t>įrodymus</w:t>
      </w:r>
      <w:proofErr w:type="spellEnd"/>
      <w:r w:rsidRPr="005D0950">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DB3AD62" w14:textId="77777777" w:rsidR="000D0B56" w:rsidRPr="005D0950" w:rsidRDefault="000D0B56" w:rsidP="000D0B56">
      <w:pPr>
        <w:jc w:val="both"/>
        <w:rPr>
          <w:b/>
          <w:lang w:eastAsia="en-US"/>
        </w:rPr>
      </w:pPr>
    </w:p>
    <w:p w14:paraId="710F843B" w14:textId="77777777" w:rsidR="000D0B56" w:rsidRPr="005D0950" w:rsidRDefault="000D0B56" w:rsidP="000D0B56">
      <w:pPr>
        <w:jc w:val="both"/>
        <w:rPr>
          <w:b/>
          <w:lang w:eastAsia="en-US"/>
        </w:rPr>
      </w:pPr>
      <w:r w:rsidRPr="005D0950">
        <w:rPr>
          <w:b/>
          <w:lang w:eastAsia="en-US"/>
        </w:rPr>
        <w:t xml:space="preserve">8. Kodifikavimas </w:t>
      </w:r>
    </w:p>
    <w:p w14:paraId="7B50C08B" w14:textId="77777777" w:rsidR="000D0B56" w:rsidRPr="005D0950" w:rsidRDefault="000D0B56" w:rsidP="000D0B56">
      <w:pPr>
        <w:jc w:val="both"/>
      </w:pPr>
      <w:r w:rsidRPr="005D0950">
        <w:t xml:space="preserve">8.1. Per 5 (penkias) dienas po Sutarties įsigaliojimo </w:t>
      </w:r>
      <w:r w:rsidRPr="005D0950">
        <w:rPr>
          <w:b/>
          <w:bCs/>
        </w:rPr>
        <w:t>Teikėjas</w:t>
      </w:r>
      <w:r w:rsidRPr="005D0950">
        <w:t xml:space="preserve"> privalo pateikti </w:t>
      </w:r>
      <w:r w:rsidRPr="005D0950">
        <w:rPr>
          <w:b/>
        </w:rPr>
        <w:t xml:space="preserve">Pirkėjui </w:t>
      </w:r>
      <w:r w:rsidRPr="005D0950">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5D0950">
        <w:rPr>
          <w:b/>
          <w:bCs/>
        </w:rPr>
        <w:t>Teikėjas</w:t>
      </w:r>
      <w:r w:rsidRPr="005D0950">
        <w:t xml:space="preserve"> turi pateikti užpildytas ir pasirašytas formas elektroniniu pavidalu arba popierines jų kopijas </w:t>
      </w:r>
      <w:r w:rsidRPr="005D0950">
        <w:rPr>
          <w:i/>
        </w:rPr>
        <w:t>(jei spec. dalyje nurodyta, kad ši sąlyga taikoma)</w:t>
      </w:r>
      <w:r w:rsidRPr="005D0950">
        <w:t>.</w:t>
      </w:r>
    </w:p>
    <w:p w14:paraId="63F7911A" w14:textId="77777777" w:rsidR="000D0B56" w:rsidRPr="005D0950" w:rsidRDefault="000D0B56" w:rsidP="000D0B56">
      <w:pPr>
        <w:jc w:val="both"/>
        <w:rPr>
          <w:iCs/>
          <w:lang w:eastAsia="en-US"/>
        </w:rPr>
      </w:pPr>
      <w:r w:rsidRPr="005D0950">
        <w:rPr>
          <w:iCs/>
          <w:lang w:eastAsia="en-US"/>
        </w:rPr>
        <w:t xml:space="preserve">8.2. </w:t>
      </w:r>
      <w:r w:rsidRPr="005D0950">
        <w:rPr>
          <w:b/>
          <w:bCs/>
          <w:lang w:eastAsia="en-US"/>
        </w:rPr>
        <w:t>Pirkėjui</w:t>
      </w:r>
      <w:r w:rsidRPr="005D0950">
        <w:rPr>
          <w:lang w:eastAsia="en-US"/>
        </w:rPr>
        <w:t xml:space="preserve"> pareikalavus, </w:t>
      </w:r>
      <w:r w:rsidRPr="005D0950">
        <w:rPr>
          <w:b/>
          <w:bCs/>
          <w:lang w:eastAsia="en-US"/>
        </w:rPr>
        <w:t>Teikėjas</w:t>
      </w:r>
      <w:r w:rsidRPr="005D0950">
        <w:rPr>
          <w:lang w:eastAsia="en-US"/>
        </w:rPr>
        <w:t xml:space="preserve"> privalo per 5 (penkias) dienas nemokamai pateikti kodifikavimui reikalingą papildomą techninę dokumentaciją (pvz. technines charakteristikas, brėžinius, nuotraukas, katalogus, nuorodas ir pan.).</w:t>
      </w:r>
    </w:p>
    <w:p w14:paraId="2B866EFC" w14:textId="77777777" w:rsidR="000D0B56" w:rsidRPr="005D0950" w:rsidRDefault="000D0B56" w:rsidP="000D0B56">
      <w:pPr>
        <w:jc w:val="both"/>
      </w:pPr>
    </w:p>
    <w:p w14:paraId="5F5C7989" w14:textId="77777777" w:rsidR="000D0B56" w:rsidRPr="005D0950" w:rsidRDefault="000D0B56" w:rsidP="000D0B56">
      <w:pPr>
        <w:jc w:val="both"/>
        <w:rPr>
          <w:b/>
        </w:rPr>
      </w:pPr>
      <w:r w:rsidRPr="005D0950">
        <w:rPr>
          <w:b/>
        </w:rPr>
        <w:t>9. Sutarties nutraukimas</w:t>
      </w:r>
    </w:p>
    <w:p w14:paraId="79AF5B40" w14:textId="77777777" w:rsidR="000D0B56" w:rsidRPr="005D0950" w:rsidRDefault="000D0B56" w:rsidP="000D0B56">
      <w:pPr>
        <w:jc w:val="both"/>
      </w:pPr>
      <w:r w:rsidRPr="005D0950">
        <w:t>9.1. Ši Sutartis gali būti nutraukta:</w:t>
      </w:r>
    </w:p>
    <w:p w14:paraId="574CA853" w14:textId="77777777" w:rsidR="000D0B56" w:rsidRPr="005D0950" w:rsidRDefault="000D0B56" w:rsidP="000D0B56">
      <w:pPr>
        <w:jc w:val="both"/>
      </w:pPr>
      <w:r w:rsidRPr="005D0950">
        <w:t xml:space="preserve">9.1.1. raštišku </w:t>
      </w:r>
      <w:r w:rsidRPr="005D0950">
        <w:rPr>
          <w:bCs/>
        </w:rPr>
        <w:t>Šalių</w:t>
      </w:r>
      <w:r w:rsidRPr="005D0950">
        <w:t xml:space="preserve"> susitarimu; </w:t>
      </w:r>
    </w:p>
    <w:p w14:paraId="32E25E95" w14:textId="77777777" w:rsidR="000D0B56" w:rsidRPr="005D0950" w:rsidRDefault="000D0B56" w:rsidP="000D0B56">
      <w:pPr>
        <w:jc w:val="both"/>
      </w:pPr>
      <w:r w:rsidRPr="005D0950">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D0950">
        <w:rPr>
          <w:color w:val="FF0000"/>
        </w:rPr>
        <w:t xml:space="preserve"> </w:t>
      </w:r>
      <w:r w:rsidRPr="005D0950">
        <w:t xml:space="preserve">kiekviena Sutarties šalis </w:t>
      </w:r>
      <w:r w:rsidRPr="005D0950">
        <w:lastRenderedPageBreak/>
        <w:t>gali vienašališkai nutraukti Sutartį, pranešant apie tai kitai Sutarties šaliai raštu ne vėliau kaip prieš 7 (septynias) dienas;</w:t>
      </w:r>
    </w:p>
    <w:p w14:paraId="31533938" w14:textId="77777777" w:rsidR="000D0B56" w:rsidRPr="005D0950" w:rsidRDefault="000D0B56" w:rsidP="000D0B56">
      <w:pPr>
        <w:jc w:val="both"/>
      </w:pPr>
      <w:r w:rsidRPr="005D0950">
        <w:t xml:space="preserve">9.2. </w:t>
      </w:r>
      <w:r w:rsidRPr="005D0950">
        <w:rPr>
          <w:b/>
          <w:bCs/>
        </w:rPr>
        <w:t xml:space="preserve">Pirkėjas, </w:t>
      </w:r>
      <w:r w:rsidRPr="005D0950">
        <w:rPr>
          <w:bCs/>
        </w:rPr>
        <w:t>ne vėliau kaip</w:t>
      </w:r>
      <w:r w:rsidRPr="005D0950">
        <w:rPr>
          <w:b/>
          <w:bCs/>
        </w:rPr>
        <w:t xml:space="preserve"> </w:t>
      </w:r>
      <w:r w:rsidRPr="005D0950">
        <w:t>prieš 7 (septynias) dienas</w:t>
      </w:r>
      <w:r w:rsidRPr="005D0950">
        <w:rPr>
          <w:i/>
        </w:rPr>
        <w:t xml:space="preserve"> (jeigu Sutarties specialiojoje dalyje nenurodytas kitas terminas</w:t>
      </w:r>
      <w:r w:rsidRPr="005D0950">
        <w:t xml:space="preserve">) raštu informavęs </w:t>
      </w:r>
      <w:r w:rsidRPr="005D0950">
        <w:rPr>
          <w:b/>
          <w:bCs/>
        </w:rPr>
        <w:t xml:space="preserve">Teikėją </w:t>
      </w:r>
      <w:r w:rsidRPr="005D0950">
        <w:rPr>
          <w:bCs/>
        </w:rPr>
        <w:t>turi teisę</w:t>
      </w:r>
      <w:r w:rsidRPr="005D0950">
        <w:t xml:space="preserve"> vienašališkai nutraukti Sutartį dėl esminio Sutarties pažeidimo. Esminiu Sutarties pažeidimu laikoma, jeigu:</w:t>
      </w:r>
    </w:p>
    <w:p w14:paraId="60C6F0EF" w14:textId="77777777" w:rsidR="000D0B56" w:rsidRPr="005D0950" w:rsidRDefault="000D0B56" w:rsidP="000D0B56">
      <w:pPr>
        <w:jc w:val="both"/>
      </w:pPr>
      <w:r w:rsidRPr="005D0950">
        <w:t xml:space="preserve">9.2.1. </w:t>
      </w:r>
      <w:r w:rsidRPr="005D0950">
        <w:rPr>
          <w:b/>
        </w:rPr>
        <w:t>Teikėjas</w:t>
      </w:r>
      <w:r w:rsidRPr="005D0950">
        <w:t xml:space="preserve"> nepradeda teikti </w:t>
      </w:r>
      <w:r w:rsidRPr="005D0950">
        <w:rPr>
          <w:iCs/>
        </w:rPr>
        <w:t>paslaugų</w:t>
      </w:r>
      <w:r w:rsidRPr="005D0950">
        <w:t xml:space="preserve"> Sutarties specialioje dalyje nurodytu terminu; </w:t>
      </w:r>
    </w:p>
    <w:p w14:paraId="4B15E7A0" w14:textId="77777777" w:rsidR="000D0B56" w:rsidRPr="005D0950" w:rsidRDefault="000D0B56" w:rsidP="000D0B56">
      <w:pPr>
        <w:jc w:val="both"/>
      </w:pPr>
      <w:r w:rsidRPr="005D0950">
        <w:t xml:space="preserve">9.2.2. </w:t>
      </w:r>
      <w:r w:rsidRPr="005D0950">
        <w:rPr>
          <w:b/>
        </w:rPr>
        <w:t xml:space="preserve">Teikėjas </w:t>
      </w:r>
      <w:r w:rsidRPr="005D0950">
        <w:t xml:space="preserve">vėluoja teikti (arba informuoja, kad neteiks) </w:t>
      </w:r>
      <w:r w:rsidRPr="005D0950">
        <w:rPr>
          <w:iCs/>
        </w:rPr>
        <w:t>paslaugas</w:t>
      </w:r>
      <w:r w:rsidRPr="005D0950">
        <w:t xml:space="preserve"> Sutarties specialioje dalyje nurodytu terminu/</w:t>
      </w:r>
      <w:proofErr w:type="spellStart"/>
      <w:r w:rsidRPr="005D0950">
        <w:t>ais</w:t>
      </w:r>
      <w:proofErr w:type="spellEnd"/>
      <w:r w:rsidRPr="005D0950">
        <w:t>;</w:t>
      </w:r>
    </w:p>
    <w:p w14:paraId="2263C70F" w14:textId="77777777" w:rsidR="000D0B56" w:rsidRPr="005D0950" w:rsidRDefault="000D0B56" w:rsidP="000D0B56">
      <w:pPr>
        <w:jc w:val="both"/>
      </w:pPr>
      <w:r w:rsidRPr="005D0950">
        <w:t xml:space="preserve">9.2.3. </w:t>
      </w:r>
      <w:r w:rsidRPr="005D0950">
        <w:rPr>
          <w:b/>
        </w:rPr>
        <w:t>Teikėjas</w:t>
      </w:r>
      <w:r w:rsidRPr="005D0950">
        <w:t xml:space="preserve"> didina paslaugų kainas/įkainius, išskyrus Sutarties bendrosios dalies 2.2 punkte numatytą atvejį;</w:t>
      </w:r>
    </w:p>
    <w:p w14:paraId="68D84D6F" w14:textId="77777777" w:rsidR="000D0B56" w:rsidRPr="005D0950" w:rsidRDefault="000D0B56" w:rsidP="000D0B56">
      <w:pPr>
        <w:jc w:val="both"/>
      </w:pPr>
      <w:r w:rsidRPr="005D0950">
        <w:t xml:space="preserve">9.2.4. </w:t>
      </w:r>
      <w:r w:rsidRPr="005D0950">
        <w:rPr>
          <w:b/>
        </w:rPr>
        <w:t>Teikėjas</w:t>
      </w:r>
      <w:r w:rsidRPr="005D0950">
        <w:t xml:space="preserve"> nevykdo arba netinkamai vykdo Sutarties bendrosios dalies 6 punkte numatytus garantinius įsipareigojimus;</w:t>
      </w:r>
    </w:p>
    <w:p w14:paraId="4D1F8400" w14:textId="77777777" w:rsidR="000D0B56" w:rsidRPr="005D0950" w:rsidRDefault="000D0B56" w:rsidP="000D0B56">
      <w:pPr>
        <w:jc w:val="both"/>
      </w:pPr>
      <w:r w:rsidRPr="005D0950">
        <w:t xml:space="preserve">9.2.5. </w:t>
      </w:r>
      <w:r w:rsidRPr="005D0950">
        <w:rPr>
          <w:b/>
        </w:rPr>
        <w:t>Teikėjas</w:t>
      </w:r>
      <w:r w:rsidRPr="005D0950">
        <w:t xml:space="preserve"> nevykdo Sutarties bendrosios dalies 12.4 punkte numatyto įsipareigojimo (</w:t>
      </w:r>
      <w:r w:rsidRPr="005D0950">
        <w:rPr>
          <w:i/>
        </w:rPr>
        <w:t>jeigu sutarties vykdymas bus užtikrintas laidavimu arba banko garantija</w:t>
      </w:r>
      <w:r w:rsidRPr="005D0950">
        <w:t>);</w:t>
      </w:r>
    </w:p>
    <w:p w14:paraId="4D17C453" w14:textId="77777777" w:rsidR="000D0B56" w:rsidRPr="005D0950" w:rsidRDefault="000D0B56" w:rsidP="000D0B56">
      <w:pPr>
        <w:jc w:val="both"/>
      </w:pPr>
      <w:r w:rsidRPr="005D0950">
        <w:t xml:space="preserve">9.2.6. </w:t>
      </w:r>
      <w:r w:rsidRPr="005D0950">
        <w:rPr>
          <w:b/>
        </w:rPr>
        <w:t>Teikėjo</w:t>
      </w:r>
      <w:r w:rsidRPr="005D0950">
        <w:t xml:space="preserve"> suteiktos paslaugos neatitinka Sutartyje ir jos priede (-</w:t>
      </w:r>
      <w:proofErr w:type="spellStart"/>
      <w:r w:rsidRPr="005D0950">
        <w:t>uose</w:t>
      </w:r>
      <w:proofErr w:type="spellEnd"/>
      <w:r w:rsidRPr="005D0950">
        <w:t>)</w:t>
      </w:r>
      <w:r w:rsidRPr="005D0950">
        <w:rPr>
          <w:i/>
        </w:rPr>
        <w:t xml:space="preserve"> </w:t>
      </w:r>
      <w:r w:rsidRPr="005D0950">
        <w:t xml:space="preserve">nustatytų reikalavimų ir </w:t>
      </w:r>
      <w:r w:rsidRPr="005D0950">
        <w:rPr>
          <w:b/>
        </w:rPr>
        <w:t>Teikėjas</w:t>
      </w:r>
      <w:r w:rsidRPr="005D0950">
        <w:t xml:space="preserve"> Sutarties specialiojoje dalyje nustatyta tvarka nepašalina suteiktų paslaugų trūkumų; </w:t>
      </w:r>
    </w:p>
    <w:p w14:paraId="23D37334" w14:textId="77777777" w:rsidR="000D0B56" w:rsidRPr="005D0950" w:rsidRDefault="000D0B56" w:rsidP="000D0B56">
      <w:pPr>
        <w:jc w:val="both"/>
      </w:pPr>
      <w:r w:rsidRPr="005D0950">
        <w:t xml:space="preserve">9.2.7. </w:t>
      </w:r>
      <w:r w:rsidRPr="005D0950">
        <w:rPr>
          <w:b/>
        </w:rPr>
        <w:t>Teikėjas</w:t>
      </w:r>
      <w:r w:rsidRPr="005D0950">
        <w:t xml:space="preserve"> nustatytu laiku nepateikia avansinio apmokėjimo banko garantijos, kuri galiotų ne mažiau kaip nurodyta Sutarties bendrosios dalies 4.2. punkte (</w:t>
      </w:r>
      <w:r w:rsidRPr="005D0950">
        <w:rPr>
          <w:i/>
        </w:rPr>
        <w:t>jeigu pagal sutarties sąlygas numatytas avanso mokėjimas</w:t>
      </w:r>
      <w:r w:rsidRPr="005D0950">
        <w:t>);</w:t>
      </w:r>
    </w:p>
    <w:p w14:paraId="01F75D93" w14:textId="77777777" w:rsidR="000D0B56" w:rsidRPr="005D0950" w:rsidRDefault="000D0B56" w:rsidP="000D0B56">
      <w:pPr>
        <w:autoSpaceDE w:val="0"/>
        <w:autoSpaceDN w:val="0"/>
        <w:adjustRightInd w:val="0"/>
        <w:jc w:val="both"/>
        <w:rPr>
          <w:szCs w:val="22"/>
          <w:lang w:eastAsia="en-US"/>
        </w:rPr>
      </w:pPr>
      <w:r w:rsidRPr="005D0950">
        <w:rPr>
          <w:lang w:eastAsia="en-US"/>
        </w:rPr>
        <w:t>9.2.8.</w:t>
      </w:r>
      <w:r w:rsidRPr="005D0950">
        <w:rPr>
          <w:szCs w:val="22"/>
          <w:lang w:eastAsia="en-US"/>
        </w:rPr>
        <w:t xml:space="preserve"> Sutarties galiojimo laikotarpiu </w:t>
      </w:r>
      <w:r w:rsidRPr="005D0950">
        <w:rPr>
          <w:b/>
          <w:szCs w:val="22"/>
          <w:lang w:eastAsia="en-US"/>
        </w:rPr>
        <w:t xml:space="preserve">Teikėjas </w:t>
      </w:r>
      <w:r w:rsidRPr="005D0950">
        <w:rPr>
          <w:szCs w:val="22"/>
          <w:lang w:eastAsia="en-US"/>
        </w:rPr>
        <w:t>yra įtraukiamas į Nepatikimų tiekėjų ar Melagingą informaciją pateikusių tiekėjų sąrašus;</w:t>
      </w:r>
    </w:p>
    <w:p w14:paraId="09CD6F0D" w14:textId="77777777" w:rsidR="000D0B56" w:rsidRPr="005D0950" w:rsidRDefault="000D0B56" w:rsidP="000D0B56">
      <w:pPr>
        <w:autoSpaceDE w:val="0"/>
        <w:autoSpaceDN w:val="0"/>
        <w:adjustRightInd w:val="0"/>
        <w:jc w:val="both"/>
      </w:pPr>
      <w:r w:rsidRPr="005D0950">
        <w:rPr>
          <w:lang w:eastAsia="en-US"/>
        </w:rPr>
        <w:t xml:space="preserve">9.2.9. Paaiškėjus, kad </w:t>
      </w:r>
      <w:r w:rsidRPr="005D0950">
        <w:rPr>
          <w:b/>
          <w:szCs w:val="22"/>
          <w:lang w:eastAsia="en-US"/>
        </w:rPr>
        <w:t>Teikėjas</w:t>
      </w:r>
      <w:r w:rsidRPr="005D0950">
        <w:rPr>
          <w:lang w:eastAsia="en-US"/>
        </w:rPr>
        <w:t xml:space="preserve"> </w:t>
      </w:r>
      <w:r w:rsidRPr="005D0950">
        <w:rPr>
          <w:color w:val="000000"/>
          <w:lang w:eastAsia="en-US"/>
        </w:rPr>
        <w:t>ar jo teikiamos prekės ar paslaugos</w:t>
      </w:r>
      <w:r w:rsidRPr="005D0950">
        <w:t xml:space="preserve"> yra nepatikimos ir kelia pavojų nacionaliniam saugumui;</w:t>
      </w:r>
    </w:p>
    <w:p w14:paraId="292A045E" w14:textId="77777777" w:rsidR="000D0B56" w:rsidRPr="005D0950" w:rsidRDefault="000D0B56" w:rsidP="000D0B56">
      <w:pPr>
        <w:jc w:val="both"/>
      </w:pPr>
      <w:r w:rsidRPr="005D0950">
        <w:t>9.2.10. Sutarties vykdymo metu paaiškėja Viešųjų pirkimų įstatymo 46 straipsnio 1 dalyje/Viešųjų pirkimų, atliekamų gynybos ir saugumo srityje, įstatymo 34 straipsnio 1 dalyje numatytos aplinkybės;</w:t>
      </w:r>
    </w:p>
    <w:p w14:paraId="4BF64EEC" w14:textId="77777777" w:rsidR="000D0B56" w:rsidRPr="005D0950" w:rsidRDefault="000D0B56" w:rsidP="000D0B56">
      <w:pPr>
        <w:jc w:val="both"/>
      </w:pPr>
      <w:r w:rsidRPr="005D0950">
        <w:t>9.2.11. Sutarties vykdymo metu paaiškėja, kad Sutartis buvo pakeista pažeidžiant Viešųjų pirkimų įstatymo 89 straipsnį/Viešųjų pirkimų atliekamų gynybos ir saugumo srityje įstatymo 53 straipsnį.</w:t>
      </w:r>
    </w:p>
    <w:p w14:paraId="433E9AF3" w14:textId="77777777" w:rsidR="000D0B56" w:rsidRPr="005D0950" w:rsidRDefault="000D0B56" w:rsidP="000D0B56">
      <w:pPr>
        <w:autoSpaceDE w:val="0"/>
        <w:autoSpaceDN w:val="0"/>
        <w:adjustRightInd w:val="0"/>
        <w:jc w:val="both"/>
        <w:rPr>
          <w:highlight w:val="yellow"/>
          <w:lang w:eastAsia="en-US"/>
        </w:rPr>
      </w:pPr>
      <w:r w:rsidRPr="005D0950">
        <w:t xml:space="preserve">9.3. </w:t>
      </w:r>
      <w:r w:rsidRPr="005D0950">
        <w:rPr>
          <w:b/>
          <w:bCs/>
        </w:rPr>
        <w:t xml:space="preserve">Pirkėjas, </w:t>
      </w:r>
      <w:r w:rsidRPr="005D0950">
        <w:rPr>
          <w:bCs/>
        </w:rPr>
        <w:t>ne vėliau kaip</w:t>
      </w:r>
      <w:r w:rsidRPr="005D0950">
        <w:rPr>
          <w:b/>
          <w:bCs/>
        </w:rPr>
        <w:t xml:space="preserve"> </w:t>
      </w:r>
      <w:r w:rsidRPr="005D0950">
        <w:t>prieš 7 (septynias) dienas (</w:t>
      </w:r>
      <w:r w:rsidRPr="005D0950">
        <w:rPr>
          <w:i/>
        </w:rPr>
        <w:t>jeigu spec. dalyje nenurodytas kitas terminas</w:t>
      </w:r>
      <w:r w:rsidRPr="005D0950">
        <w:t xml:space="preserve">) raštu informavęs </w:t>
      </w:r>
      <w:r w:rsidRPr="005D0950">
        <w:rPr>
          <w:b/>
          <w:bCs/>
        </w:rPr>
        <w:t xml:space="preserve">Teikėją </w:t>
      </w:r>
      <w:r w:rsidRPr="005D0950">
        <w:rPr>
          <w:bCs/>
        </w:rPr>
        <w:t>turi teisę</w:t>
      </w:r>
      <w:r w:rsidRPr="005D0950">
        <w:t xml:space="preserve"> vienašališkai nutraukti Sutartį, jeigu</w:t>
      </w:r>
      <w:r w:rsidRPr="005D0950">
        <w:rPr>
          <w:b/>
        </w:rPr>
        <w:t xml:space="preserve"> Teikėjas </w:t>
      </w:r>
      <w:r w:rsidRPr="005D0950">
        <w:t>yra</w:t>
      </w:r>
      <w:r w:rsidRPr="005D0950">
        <w:rPr>
          <w:b/>
        </w:rPr>
        <w:t xml:space="preserve"> </w:t>
      </w:r>
      <w:r w:rsidRPr="005D0950">
        <w:rPr>
          <w:lang w:eastAsia="en-US"/>
        </w:rPr>
        <w:t xml:space="preserve">likviduojamas ar kreipiamasi į teismą dėl bankroto ar restruktūrizavimo bylos iškėlimo, arba </w:t>
      </w:r>
      <w:r w:rsidRPr="005D0950">
        <w:t>jam iškelta bankroto ar restruktūrizavimo byla,</w:t>
      </w:r>
      <w:r w:rsidRPr="005D0950">
        <w:rPr>
          <w:lang w:eastAsia="en-US"/>
        </w:rPr>
        <w:t xml:space="preserve"> arba priimamas sprendimas dėl neteisminės bankroto procedūros pradėjimo.</w:t>
      </w:r>
    </w:p>
    <w:p w14:paraId="53CB2AF3" w14:textId="77777777" w:rsidR="000D0B56" w:rsidRPr="005D0950" w:rsidRDefault="000D0B56" w:rsidP="000D0B56">
      <w:pPr>
        <w:jc w:val="both"/>
        <w:rPr>
          <w:i/>
        </w:rPr>
      </w:pPr>
      <w:r w:rsidRPr="005D0950">
        <w:t xml:space="preserve">9.4. Nutraukus sutartį, </w:t>
      </w:r>
      <w:r w:rsidRPr="005D0950">
        <w:rPr>
          <w:b/>
        </w:rPr>
        <w:t>Teikėjas</w:t>
      </w:r>
      <w:r w:rsidRPr="005D0950">
        <w:t xml:space="preserve"> per 10 (dešimt) dienų nuo Sutarties nutraukimo dienos turi grąžinti </w:t>
      </w:r>
      <w:r w:rsidRPr="005D0950">
        <w:rPr>
          <w:b/>
        </w:rPr>
        <w:t>Pirkėjui</w:t>
      </w:r>
      <w:r w:rsidRPr="005D0950">
        <w:t xml:space="preserve"> jo sumokėtą avansą (jei toks buvo sumokėtas) už neįvykdytą sutarties dalį. </w:t>
      </w:r>
    </w:p>
    <w:p w14:paraId="343BA1D7" w14:textId="77777777" w:rsidR="000D0B56" w:rsidRPr="005D0950" w:rsidRDefault="000D0B56" w:rsidP="000D0B56">
      <w:pPr>
        <w:jc w:val="both"/>
      </w:pPr>
    </w:p>
    <w:p w14:paraId="6EBC8EB8" w14:textId="77777777" w:rsidR="000D0B56" w:rsidRPr="005D0950" w:rsidRDefault="000D0B56" w:rsidP="000D0B56">
      <w:pPr>
        <w:rPr>
          <w:b/>
        </w:rPr>
      </w:pPr>
      <w:r w:rsidRPr="005D0950">
        <w:rPr>
          <w:b/>
        </w:rPr>
        <w:t>10. Ginčų sprendimo tvarka</w:t>
      </w:r>
    </w:p>
    <w:p w14:paraId="52BC0BF9" w14:textId="77777777" w:rsidR="000D0B56" w:rsidRPr="005D0950" w:rsidRDefault="000D0B56" w:rsidP="000D0B56">
      <w:r w:rsidRPr="005D0950">
        <w:t>10.1. Sutartis sudaryta ir turi būti aiškinama pagal Lietuvos Respublikos teisę.</w:t>
      </w:r>
    </w:p>
    <w:p w14:paraId="1324354A" w14:textId="77777777" w:rsidR="000D0B56" w:rsidRPr="005D0950" w:rsidRDefault="000D0B56" w:rsidP="000D0B56">
      <w:pPr>
        <w:jc w:val="both"/>
      </w:pPr>
      <w:r w:rsidRPr="005D095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D0950">
        <w:rPr>
          <w:b/>
          <w:bCs/>
        </w:rPr>
        <w:t>Pirkėjo</w:t>
      </w:r>
      <w:r w:rsidRPr="005D0950">
        <w:t xml:space="preserve"> (arba jeigu </w:t>
      </w:r>
      <w:r w:rsidRPr="005D0950">
        <w:rPr>
          <w:b/>
        </w:rPr>
        <w:t>Pirkėjas</w:t>
      </w:r>
      <w:r w:rsidRPr="005D0950">
        <w:t xml:space="preserve"> Lietuvos kariuomenės padalinys </w:t>
      </w:r>
      <w:r w:rsidRPr="005D0950">
        <w:rPr>
          <w:i/>
        </w:rPr>
        <w:t>„pagal juridinio asmens – Lietuvos kariuomenės</w:t>
      </w:r>
      <w:r w:rsidRPr="005D0950">
        <w:t>“) buveinės vietą.</w:t>
      </w:r>
    </w:p>
    <w:p w14:paraId="6F1D0596" w14:textId="77777777" w:rsidR="000D0B56" w:rsidRPr="005D0950" w:rsidRDefault="000D0B56" w:rsidP="000D0B56">
      <w:pPr>
        <w:jc w:val="both"/>
      </w:pPr>
    </w:p>
    <w:p w14:paraId="476C440D" w14:textId="77777777" w:rsidR="000D0B56" w:rsidRPr="005D0950" w:rsidRDefault="000D0B56" w:rsidP="000D0B56">
      <w:pPr>
        <w:jc w:val="both"/>
        <w:rPr>
          <w:b/>
        </w:rPr>
      </w:pPr>
      <w:r w:rsidRPr="005D0950">
        <w:rPr>
          <w:b/>
        </w:rPr>
        <w:t>11. Atsakomybė</w:t>
      </w:r>
    </w:p>
    <w:p w14:paraId="1F7B8A9B" w14:textId="77777777" w:rsidR="000D0B56" w:rsidRPr="005D0950" w:rsidRDefault="000D0B56" w:rsidP="000D0B56">
      <w:pPr>
        <w:jc w:val="both"/>
        <w:rPr>
          <w:lang w:eastAsia="en-US"/>
        </w:rPr>
      </w:pPr>
      <w:r w:rsidRPr="005D0950">
        <w:rPr>
          <w:lang w:eastAsia="en-US"/>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5D0950">
        <w:rPr>
          <w:b/>
          <w:lang w:eastAsia="en-US"/>
        </w:rPr>
        <w:t>Teikėjas</w:t>
      </w:r>
      <w:r w:rsidRPr="005D0950">
        <w:rPr>
          <w:lang w:eastAsia="en-US"/>
        </w:rPr>
        <w:t xml:space="preserve"> moka </w:t>
      </w:r>
      <w:r w:rsidRPr="005D0950">
        <w:rPr>
          <w:b/>
          <w:lang w:eastAsia="en-US"/>
        </w:rPr>
        <w:t xml:space="preserve">Pirkėjui </w:t>
      </w:r>
      <w:r w:rsidRPr="005D0950">
        <w:rPr>
          <w:lang w:eastAsia="en-US"/>
        </w:rPr>
        <w:t>nuo 0,05 iki</w:t>
      </w:r>
      <w:r w:rsidRPr="005D0950">
        <w:rPr>
          <w:b/>
          <w:i/>
          <w:lang w:eastAsia="en-US"/>
        </w:rPr>
        <w:t xml:space="preserve"> </w:t>
      </w:r>
      <w:r w:rsidRPr="005D0950">
        <w:rPr>
          <w:lang w:eastAsia="en-US"/>
        </w:rPr>
        <w:t xml:space="preserve">0,2 % dydžio (konkretus dydis nurodomas Sutarties specialiojoje dalyje) nuo per terminą nesuteiktų paslaugų (ir/ar prekių) ar paslaugų (ir/ar prekių), kurių trūkumai neištaisyti, kainos be PVM už kiekvieną uždelstą dieną/valandą </w:t>
      </w:r>
      <w:r w:rsidRPr="005D0950">
        <w:rPr>
          <w:i/>
          <w:lang w:eastAsia="en-US"/>
        </w:rPr>
        <w:t xml:space="preserve">(taikoma priklausomai nuo to, kaip įsipareigojimų terminas yra skaičiuojamas Sutarties specialiojoje dalyje) </w:t>
      </w:r>
      <w:r w:rsidRPr="005D0950">
        <w:rPr>
          <w:lang w:eastAsia="en-US"/>
        </w:rPr>
        <w:t>Šalių iš anksto sutartus minimalius nuostolius,</w:t>
      </w:r>
      <w:r w:rsidRPr="005D0950">
        <w:rPr>
          <w:bCs/>
          <w:lang w:eastAsia="en-US"/>
        </w:rPr>
        <w:t xml:space="preserve"> kurių sumokėjimas neatleidžia </w:t>
      </w:r>
      <w:r w:rsidRPr="005D0950">
        <w:rPr>
          <w:b/>
          <w:bCs/>
          <w:lang w:eastAsia="en-US"/>
        </w:rPr>
        <w:t xml:space="preserve">Teikėjo </w:t>
      </w:r>
      <w:r w:rsidRPr="005D0950">
        <w:rPr>
          <w:bCs/>
          <w:lang w:eastAsia="en-US"/>
        </w:rPr>
        <w:t xml:space="preserve">nuo pareigos atlyginti </w:t>
      </w:r>
      <w:r w:rsidRPr="005D0950">
        <w:rPr>
          <w:b/>
          <w:bCs/>
          <w:lang w:eastAsia="en-US"/>
        </w:rPr>
        <w:t>Pirkėjo</w:t>
      </w:r>
      <w:r w:rsidRPr="005D0950">
        <w:rPr>
          <w:bCs/>
          <w:lang w:eastAsia="en-US"/>
        </w:rPr>
        <w:t xml:space="preserve"> patirtus nuostolius</w:t>
      </w:r>
      <w:r w:rsidRPr="005D0950">
        <w:rPr>
          <w:lang w:eastAsia="en-US"/>
        </w:rPr>
        <w:t xml:space="preserve"> </w:t>
      </w:r>
      <w:r w:rsidRPr="005D0950">
        <w:rPr>
          <w:b/>
          <w:lang w:eastAsia="en-US"/>
        </w:rPr>
        <w:t>Teikėjui</w:t>
      </w:r>
      <w:r w:rsidRPr="005D0950">
        <w:rPr>
          <w:lang w:eastAsia="en-US"/>
        </w:rPr>
        <w:t xml:space="preserve"> nevykdant arba netinkamai vykdant savo įsipareigojimus, susijusius su paslaugų trūkumų šalinimu </w:t>
      </w:r>
      <w:r w:rsidRPr="005D0950">
        <w:rPr>
          <w:lang w:eastAsia="en-US"/>
        </w:rPr>
        <w:lastRenderedPageBreak/>
        <w:t xml:space="preserve">ir/ar prekių garantija. </w:t>
      </w:r>
      <w:r w:rsidRPr="005D0950">
        <w:rPr>
          <w:color w:val="000000"/>
          <w:lang w:eastAsia="en-US"/>
        </w:rPr>
        <w:t xml:space="preserve">Šalių iš anksto sutartus minimalius nuostolius </w:t>
      </w:r>
      <w:r w:rsidRPr="005D0950">
        <w:rPr>
          <w:b/>
          <w:color w:val="000000"/>
          <w:lang w:eastAsia="en-US"/>
        </w:rPr>
        <w:t>Teikėjas</w:t>
      </w:r>
      <w:r w:rsidRPr="005D0950">
        <w:rPr>
          <w:color w:val="000000"/>
          <w:lang w:eastAsia="en-US"/>
        </w:rPr>
        <w:t xml:space="preserve"> įsipareigoja sumokėti ne vėliau kaip per sąskaitoje faktūroje ar pareikalavime nurodytą terminą.</w:t>
      </w:r>
    </w:p>
    <w:p w14:paraId="618114A7" w14:textId="77777777" w:rsidR="000D0B56" w:rsidRPr="005D0950" w:rsidRDefault="000D0B56" w:rsidP="000D0B56">
      <w:pPr>
        <w:jc w:val="both"/>
      </w:pPr>
      <w:r w:rsidRPr="005D0950">
        <w:t>11.2. Nutraukus Sutartį dėl Sutarties bendrojoje dalyje 9.2.1, 9.2.2, 9.2.3, 9.2.4, 9.2.5, 9.2.6, 9.2.7,  9.3 punktuose</w:t>
      </w:r>
      <w:r w:rsidRPr="005D0950">
        <w:rPr>
          <w:color w:val="FF0000"/>
        </w:rPr>
        <w:t xml:space="preserve"> </w:t>
      </w:r>
      <w:r w:rsidRPr="005D0950">
        <w:t xml:space="preserve">ar kitų Sutarties specialiojoje dalyje išvardintų priežasčių, </w:t>
      </w:r>
      <w:r w:rsidRPr="005D0950">
        <w:rPr>
          <w:b/>
        </w:rPr>
        <w:t>Teikėjas</w:t>
      </w:r>
      <w:r w:rsidRPr="005D0950">
        <w:t xml:space="preserve"> per 14 (keturiolika) dienų (skaičiuojant nuo Sutarties nutraukimo dienos) turi sumokėti</w:t>
      </w:r>
      <w:r w:rsidRPr="005D0950">
        <w:rPr>
          <w:b/>
          <w:bCs/>
        </w:rPr>
        <w:t xml:space="preserve"> Pirkėjui</w:t>
      </w:r>
      <w:r w:rsidRPr="005D0950">
        <w:rPr>
          <w:b/>
        </w:rPr>
        <w:t xml:space="preserve"> </w:t>
      </w:r>
      <w:r w:rsidRPr="005D0950">
        <w:t>ne mažiau kaip</w:t>
      </w:r>
      <w:r w:rsidRPr="005D0950">
        <w:rPr>
          <w:b/>
        </w:rPr>
        <w:t xml:space="preserve"> </w:t>
      </w:r>
      <w:r w:rsidRPr="005D0950">
        <w:t xml:space="preserve">5-7 (septynių) % sutarties kainos be PVM (arba bendros pasiūlymo kainos) (konkretus procentinis dydis arba konkreti fiksuota suma nurodoma Sutarties specialioje dalyje) </w:t>
      </w:r>
      <w:r w:rsidRPr="005D0950">
        <w:rPr>
          <w:bCs/>
        </w:rPr>
        <w:t xml:space="preserve">Šalių </w:t>
      </w:r>
      <w:r w:rsidRPr="005D0950">
        <w:t>iš anksto sutartų minimalių nuostolių, bet ne daugiau kaip visų pagal šią Sutartį neįvykdytų įsipareigojimų kainos</w:t>
      </w:r>
      <w:r w:rsidRPr="005D0950">
        <w:rPr>
          <w:color w:val="FF0000"/>
        </w:rPr>
        <w:t xml:space="preserve"> </w:t>
      </w:r>
      <w:r w:rsidRPr="005D0950">
        <w:t xml:space="preserve">be PVM. Šalių iš anksto sutartų minimalių nuostolių sumokėjimas neatleidžia </w:t>
      </w:r>
      <w:r w:rsidRPr="005D0950">
        <w:rPr>
          <w:b/>
        </w:rPr>
        <w:t>Teikėjo</w:t>
      </w:r>
      <w:r w:rsidRPr="005D0950">
        <w:t xml:space="preserve"> nuo pareigos atlyginti visus </w:t>
      </w:r>
      <w:r w:rsidRPr="005D0950">
        <w:rPr>
          <w:b/>
          <w:bCs/>
        </w:rPr>
        <w:t>Pirkėjo</w:t>
      </w:r>
      <w:r w:rsidRPr="005D0950">
        <w:t xml:space="preserve"> patirtus nuostolius, </w:t>
      </w:r>
      <w:r w:rsidRPr="005D0950">
        <w:rPr>
          <w:b/>
        </w:rPr>
        <w:t xml:space="preserve">Teikėjui </w:t>
      </w:r>
      <w:r w:rsidRPr="005D0950">
        <w:t>nevykdant ar netinkamai vykdant sutartį.</w:t>
      </w:r>
    </w:p>
    <w:p w14:paraId="30023B49" w14:textId="77777777" w:rsidR="000D0B56" w:rsidRPr="005D0950" w:rsidRDefault="000D0B56" w:rsidP="000D0B56">
      <w:pPr>
        <w:jc w:val="both"/>
      </w:pPr>
      <w:r w:rsidRPr="005D0950">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5D0950">
        <w:t>uose</w:t>
      </w:r>
      <w:proofErr w:type="spellEnd"/>
      <w:r w:rsidRPr="005D0950">
        <w:t xml:space="preserve">) nurodytos paslaugos nesuteikimą arba suteikimą su trūkumais </w:t>
      </w:r>
      <w:r w:rsidRPr="005D0950">
        <w:rPr>
          <w:b/>
        </w:rPr>
        <w:t>Teikėjas</w:t>
      </w:r>
      <w:r w:rsidRPr="005D0950">
        <w:t xml:space="preserve"> moka </w:t>
      </w:r>
      <w:r w:rsidRPr="005D0950">
        <w:rPr>
          <w:b/>
        </w:rPr>
        <w:t>Pirkėjui</w:t>
      </w:r>
      <w:r w:rsidRPr="005D0950">
        <w:t xml:space="preserve"> Sutarties specialiojoje dalyje nurodytą Šalių iš anksto sutartų minimalių nuostolių sumą. </w:t>
      </w:r>
      <w:r w:rsidRPr="005D0950">
        <w:rPr>
          <w:bCs/>
        </w:rPr>
        <w:t>Šalių</w:t>
      </w:r>
      <w:r w:rsidRPr="005D0950">
        <w:t xml:space="preserve"> iš anksto sutartų minimalių nuostolių sumokėjimas neatleidžia </w:t>
      </w:r>
      <w:r w:rsidRPr="005D0950">
        <w:rPr>
          <w:b/>
          <w:bCs/>
        </w:rPr>
        <w:t>Teikėjo</w:t>
      </w:r>
      <w:r w:rsidRPr="005D0950">
        <w:t xml:space="preserve"> nuo pareigos atlyginti visus </w:t>
      </w:r>
      <w:r w:rsidRPr="005D0950">
        <w:rPr>
          <w:b/>
          <w:bCs/>
        </w:rPr>
        <w:t xml:space="preserve">Pirkėjo </w:t>
      </w:r>
      <w:r w:rsidRPr="005D0950">
        <w:t xml:space="preserve">patirtus nuostolius, </w:t>
      </w:r>
      <w:r w:rsidRPr="005D0950">
        <w:rPr>
          <w:b/>
          <w:bCs/>
        </w:rPr>
        <w:t>Teikėjui</w:t>
      </w:r>
      <w:r w:rsidRPr="005D0950">
        <w:t xml:space="preserve"> nevykdant ar netinkamai vykdant sutartį.</w:t>
      </w:r>
      <w:r w:rsidRPr="005D0950">
        <w:rPr>
          <w:spacing w:val="-1"/>
        </w:rPr>
        <w:t xml:space="preserve"> </w:t>
      </w:r>
      <w:r w:rsidRPr="005D0950">
        <w:t xml:space="preserve">Šalių iš anksto sutartus minimalius nuostolius </w:t>
      </w:r>
      <w:r w:rsidRPr="005D0950">
        <w:rPr>
          <w:b/>
        </w:rPr>
        <w:t>Teikėjas</w:t>
      </w:r>
      <w:r w:rsidRPr="005D0950">
        <w:t xml:space="preserve"> įsipareigoja sumokėti ne vėliau kaip per sąskaitoje faktūroje ar pareikalavime nurodytą terminą </w:t>
      </w:r>
    </w:p>
    <w:p w14:paraId="60A93995" w14:textId="77777777" w:rsidR="000D0B56" w:rsidRPr="005D0950" w:rsidRDefault="000D0B56" w:rsidP="000D0B56">
      <w:pPr>
        <w:jc w:val="both"/>
      </w:pPr>
      <w:r w:rsidRPr="005D0950">
        <w:t xml:space="preserve">11.4. Kiti sutartinės atsakomybės taikymo </w:t>
      </w:r>
      <w:r w:rsidRPr="005D0950">
        <w:rPr>
          <w:b/>
        </w:rPr>
        <w:t>Teikėjui</w:t>
      </w:r>
      <w:r w:rsidRPr="005D0950">
        <w:t xml:space="preserve"> atvejai nurodyti Sutarties specialiojoje dalyje. </w:t>
      </w:r>
    </w:p>
    <w:p w14:paraId="5712EFB4" w14:textId="77777777" w:rsidR="000D0B56" w:rsidRPr="005D0950" w:rsidRDefault="000D0B56" w:rsidP="000D0B56">
      <w:pPr>
        <w:jc w:val="both"/>
        <w:rPr>
          <w:lang w:eastAsia="en-US"/>
        </w:rPr>
      </w:pPr>
      <w:r w:rsidRPr="005D0950">
        <w:rPr>
          <w:lang w:eastAsia="en-US"/>
        </w:rPr>
        <w:t xml:space="preserve">11.5. </w:t>
      </w:r>
      <w:r w:rsidRPr="005D0950">
        <w:rPr>
          <w:color w:val="000000"/>
          <w:lang w:eastAsia="en-US"/>
        </w:rPr>
        <w:t>Vadovaujantis Lietuvos Respublikos civilinio kodekso 6.253 straipsnio 1 ir 3 dalimis</w:t>
      </w:r>
      <w:r w:rsidRPr="005D0950">
        <w:rPr>
          <w:lang w:eastAsia="en-US"/>
        </w:rPr>
        <w:t xml:space="preserve"> finansavimo vėlavimas iš biudžeto yra sąlyga visiškai atleidžianti </w:t>
      </w:r>
      <w:r w:rsidRPr="005D0950">
        <w:rPr>
          <w:b/>
          <w:lang w:eastAsia="en-US"/>
        </w:rPr>
        <w:t xml:space="preserve">Pirkėją </w:t>
      </w:r>
      <w:r w:rsidRPr="005D0950">
        <w:rPr>
          <w:lang w:eastAsia="en-US"/>
        </w:rPr>
        <w:t xml:space="preserve">nuo civilinės atsakomybės ir palūkanų mokėjimo </w:t>
      </w:r>
      <w:r w:rsidRPr="005D0950">
        <w:rPr>
          <w:b/>
          <w:lang w:eastAsia="en-US"/>
        </w:rPr>
        <w:t xml:space="preserve">Teikėjui </w:t>
      </w:r>
      <w:r w:rsidRPr="005D0950">
        <w:rPr>
          <w:lang w:eastAsia="en-US"/>
        </w:rPr>
        <w:t>už pavėluotą atsiskaitymą.</w:t>
      </w:r>
    </w:p>
    <w:p w14:paraId="0C82BFC9" w14:textId="77777777" w:rsidR="000D0B56" w:rsidRPr="005D0950" w:rsidRDefault="000D0B56" w:rsidP="000D0B56">
      <w:pPr>
        <w:jc w:val="both"/>
      </w:pPr>
    </w:p>
    <w:p w14:paraId="0F042B02" w14:textId="77777777" w:rsidR="000D0B56" w:rsidRPr="005D0950" w:rsidRDefault="000D0B56" w:rsidP="000D0B56">
      <w:pPr>
        <w:jc w:val="both"/>
        <w:rPr>
          <w:b/>
        </w:rPr>
      </w:pPr>
      <w:r w:rsidRPr="005D0950">
        <w:rPr>
          <w:b/>
        </w:rPr>
        <w:t>12. Sutarties galiojimas</w:t>
      </w:r>
    </w:p>
    <w:p w14:paraId="2DF2ACEA" w14:textId="77777777" w:rsidR="000D0B56" w:rsidRPr="005D0950" w:rsidRDefault="000D0B56" w:rsidP="000D0B56">
      <w:pPr>
        <w:jc w:val="both"/>
      </w:pPr>
      <w:r w:rsidRPr="005D0950">
        <w:t xml:space="preserve">12.1. Sutartis įsigalioja abiem Šalims ją pasirašius ir </w:t>
      </w:r>
      <w:r w:rsidRPr="005D0950">
        <w:rPr>
          <w:b/>
        </w:rPr>
        <w:t xml:space="preserve">Teikėjui </w:t>
      </w:r>
      <w:r w:rsidRPr="005D0950">
        <w:t xml:space="preserve">pateikus </w:t>
      </w:r>
      <w:r w:rsidRPr="005D0950">
        <w:rPr>
          <w:b/>
        </w:rPr>
        <w:t xml:space="preserve">Pirkėjui </w:t>
      </w:r>
      <w:r w:rsidRPr="005D0950">
        <w:t xml:space="preserve">Sutarties įvykdymo užtikrinimo banko garantiją ar draudimo bendrovės laidavimo raštą </w:t>
      </w:r>
      <w:r w:rsidRPr="005D0950">
        <w:rPr>
          <w:i/>
        </w:rPr>
        <w:t>(Sutarties įsigaliojimo kai pateikiamas užtikrinimas sąlyga taikoma, jeigu Sutarties spec. dalyje nurodyta, kad Sutarties vykdymas bus užtikrintas laidavimu arba banko garantija)</w:t>
      </w:r>
      <w:r w:rsidRPr="005D0950">
        <w:t>, užtikrinantį Sutarties bendrosios dalies 11.2 punkte nurodytos sumos sumokėjimą. Banko garantijoje ar draudimo bendrovės laidavimo rašte garantas/laiduotojas turi įsipareigoti sumokėti Sutarties bendrosios dalies 11.2 punkte nurodytą sumą</w:t>
      </w:r>
      <w:r w:rsidRPr="005D0950">
        <w:rPr>
          <w:b/>
        </w:rPr>
        <w:t xml:space="preserve"> Pirkėjui </w:t>
      </w:r>
      <w:r w:rsidRPr="005D0950">
        <w:t>nutraukus Sutartį dėl bent vienos iš 9.2.1 - 9.2.7, 9.3 punktuose ar kitų Sutarties specialiojoje dalyje</w:t>
      </w:r>
      <w:r w:rsidRPr="005D0950">
        <w:rPr>
          <w:color w:val="FF0000"/>
        </w:rPr>
        <w:t xml:space="preserve"> </w:t>
      </w:r>
      <w:r w:rsidRPr="005D0950">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51E067E5" w14:textId="77777777" w:rsidR="000D0B56" w:rsidRPr="005D0950" w:rsidRDefault="000D0B56" w:rsidP="000D0B56">
      <w:pPr>
        <w:jc w:val="both"/>
      </w:pPr>
      <w:r w:rsidRPr="005D0950">
        <w:t xml:space="preserve">12.2. Garantas/laiduotojas turi neatšaukiamai ir besąlygiškai įsipareigoti ne vėliau kaip per 14 (keturiolika) dienų nuo raštiško pranešimo, patvirtinančio Sutarties nutraukimą dėl Sutartyje numatytų pagrindų esant </w:t>
      </w:r>
      <w:r w:rsidRPr="005D0950">
        <w:rPr>
          <w:b/>
        </w:rPr>
        <w:t>Teikėjo</w:t>
      </w:r>
      <w:r w:rsidRPr="005D0950">
        <w:t xml:space="preserve"> kaltei, įvykdyti prievolę ir sumokėti įsipareigotą sumą, pinigus pervedant į </w:t>
      </w:r>
      <w:r w:rsidRPr="005D0950">
        <w:rPr>
          <w:b/>
        </w:rPr>
        <w:t>Pirkėjo</w:t>
      </w:r>
      <w:r w:rsidRPr="005D0950">
        <w:t xml:space="preserve"> sąskaitą..</w:t>
      </w:r>
    </w:p>
    <w:p w14:paraId="28FEA2B2" w14:textId="77777777" w:rsidR="000D0B56" w:rsidRPr="005D0950" w:rsidRDefault="000D0B56" w:rsidP="000D0B56">
      <w:pPr>
        <w:jc w:val="both"/>
        <w:rPr>
          <w:b/>
        </w:rPr>
      </w:pPr>
      <w:r w:rsidRPr="005D0950">
        <w:t xml:space="preserve">12.3. </w:t>
      </w:r>
      <w:r w:rsidRPr="005D0950">
        <w:rPr>
          <w:b/>
        </w:rPr>
        <w:t>Teikėjas</w:t>
      </w:r>
      <w:r w:rsidRPr="005D0950">
        <w:t xml:space="preserve"> ne vėliau kaip</w:t>
      </w:r>
      <w:r w:rsidRPr="005D0950">
        <w:rPr>
          <w:b/>
        </w:rPr>
        <w:t xml:space="preserve"> </w:t>
      </w:r>
      <w:r w:rsidRPr="005D0950">
        <w:t xml:space="preserve">per 5 (penkias) darbo dienas po Sutarties pasirašymo pateikia </w:t>
      </w:r>
      <w:r w:rsidRPr="005D0950">
        <w:rPr>
          <w:b/>
        </w:rPr>
        <w:t xml:space="preserve">Pirkėjui </w:t>
      </w:r>
      <w:r w:rsidRPr="005D0950">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5D0950">
        <w:rPr>
          <w:b/>
        </w:rPr>
        <w:t>Teikėjas</w:t>
      </w:r>
      <w:r w:rsidRPr="005D0950">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5D0950">
        <w:rPr>
          <w:b/>
        </w:rPr>
        <w:t>Pirkėjo</w:t>
      </w:r>
      <w:r w:rsidRPr="005D0950">
        <w:t xml:space="preserve"> patirtų nuostolių atlyginimu ir neatleidžia </w:t>
      </w:r>
      <w:r w:rsidRPr="005D0950">
        <w:rPr>
          <w:b/>
        </w:rPr>
        <w:t>Teikėjo</w:t>
      </w:r>
      <w:r w:rsidRPr="005D0950">
        <w:t xml:space="preserve"> nuo pareigos juos atlyginti pilnai. </w:t>
      </w:r>
    </w:p>
    <w:p w14:paraId="4BB44CB9" w14:textId="77777777" w:rsidR="000D0B56" w:rsidRPr="005D0950" w:rsidRDefault="000D0B56" w:rsidP="000D0B56">
      <w:pPr>
        <w:jc w:val="both"/>
      </w:pPr>
      <w:r w:rsidRPr="005D0950">
        <w:t xml:space="preserve">12.4. Jei Sutarties vykdymo metu Sutarties įvykdymo užtikrinimą išdavęs juridinis asmuo (bankas ar draudimo bendrovė) negali įvykdyti savo įsipareigojimų (sustabdoma veikla, paskelbiamas moratoriumas ir pan.), </w:t>
      </w:r>
      <w:r w:rsidRPr="005D0950">
        <w:rPr>
          <w:b/>
        </w:rPr>
        <w:t>Teikėjas</w:t>
      </w:r>
      <w:r w:rsidRPr="005D0950">
        <w:t xml:space="preserve"> per 10 (dešimt) dienų pateikia naują Sutarties vykdymo užtikrinimą, tokiomis pačiomis sąlygomis kaip ir ankstesnysis. Jei </w:t>
      </w:r>
      <w:r w:rsidRPr="005D0950">
        <w:rPr>
          <w:b/>
        </w:rPr>
        <w:t xml:space="preserve">Teikėjas </w:t>
      </w:r>
      <w:r w:rsidRPr="005D0950">
        <w:t xml:space="preserve">nepateikia naujo sutarties įvykdymo </w:t>
      </w:r>
      <w:r w:rsidRPr="005D0950">
        <w:lastRenderedPageBreak/>
        <w:t xml:space="preserve">užtikrinimo, </w:t>
      </w:r>
      <w:r w:rsidRPr="005D0950">
        <w:rPr>
          <w:b/>
        </w:rPr>
        <w:t>Pirkėjas</w:t>
      </w:r>
      <w:r w:rsidRPr="005D0950">
        <w:t xml:space="preserve"> turi teisę nutraukti Sutartį, Sutarties bendrosios dalies 9.2.5 punkte nustatyta tvarka.</w:t>
      </w:r>
    </w:p>
    <w:p w14:paraId="5EF028AD" w14:textId="77777777" w:rsidR="000D0B56" w:rsidRPr="005D0950" w:rsidRDefault="000D0B56" w:rsidP="000D0B56">
      <w:pPr>
        <w:jc w:val="both"/>
      </w:pPr>
      <w:r w:rsidRPr="005D0950">
        <w:t xml:space="preserve">12.5. Sutarties įvykdymo užtikrinimas grąžinamas per 10 (dešimt) dienų nuo šio užtikrinimo galiojimo termino pabaigos </w:t>
      </w:r>
      <w:r w:rsidRPr="005D0950">
        <w:rPr>
          <w:b/>
        </w:rPr>
        <w:t>Teikėjui</w:t>
      </w:r>
      <w:r w:rsidRPr="005D0950">
        <w:t xml:space="preserve"> pateikus raštišką prašymą. </w:t>
      </w:r>
    </w:p>
    <w:p w14:paraId="3E555C06" w14:textId="77777777" w:rsidR="000D0B56" w:rsidRPr="005D0950" w:rsidRDefault="000D0B56" w:rsidP="000D0B56">
      <w:pPr>
        <w:jc w:val="both"/>
      </w:pPr>
      <w:r w:rsidRPr="005D0950">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6BB83096" w14:textId="77777777" w:rsidR="000D0B56" w:rsidRPr="005D0950" w:rsidRDefault="000D0B56" w:rsidP="000D0B56">
      <w:pPr>
        <w:jc w:val="both"/>
      </w:pPr>
      <w:r w:rsidRPr="005D0950">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142CE59A" w14:textId="77777777" w:rsidR="000D0B56" w:rsidRPr="005D0950" w:rsidRDefault="000D0B56" w:rsidP="000D0B56">
      <w:pPr>
        <w:jc w:val="both"/>
      </w:pPr>
      <w:r w:rsidRPr="005D0950">
        <w:t xml:space="preserve">12.8. Sutartis gali būti pratęsta Sutarties specialiojoje dalyje nustatytomis sąlygomis arba esant poreikiui, </w:t>
      </w:r>
      <w:r w:rsidRPr="005D0950">
        <w:rPr>
          <w:b/>
        </w:rPr>
        <w:t>Pirkėjas</w:t>
      </w:r>
      <w:r w:rsidRPr="005D0950">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5D0950">
        <w:rPr>
          <w:b/>
        </w:rPr>
        <w:t>Teikėjas</w:t>
      </w:r>
      <w:r w:rsidRPr="005D0950">
        <w:t xml:space="preserve"> gali teikti tik ne didesnėmis nei užsakymo dieną </w:t>
      </w:r>
      <w:r w:rsidRPr="005D0950">
        <w:rPr>
          <w:b/>
        </w:rPr>
        <w:t>Teikėjo</w:t>
      </w:r>
      <w:r w:rsidRPr="005D0950">
        <w:t xml:space="preserve"> prekybos vietoje, kataloge ar interneto svetainėje nurodytomis galiojančiomis šių paslaugų kainomis arba, jei tokios kainos neskelbiamos, </w:t>
      </w:r>
      <w:r w:rsidRPr="005D0950">
        <w:rPr>
          <w:b/>
        </w:rPr>
        <w:t>Teikėjo</w:t>
      </w:r>
      <w:r w:rsidRPr="005D0950">
        <w:t xml:space="preserve"> pasiūlytomis, konkurencingomis ir rinką atitinkančiomis kainomis. Esant poreikiui įsigyti Sutartyje ir jos prieduose nenurodytų, tačiau su pirkimo objektu susijusių paslaugų, </w:t>
      </w:r>
      <w:r w:rsidRPr="005D0950">
        <w:rPr>
          <w:b/>
        </w:rPr>
        <w:t>Pirkėjas</w:t>
      </w:r>
      <w:r w:rsidRPr="005D0950">
        <w:t xml:space="preserve"> ir </w:t>
      </w:r>
      <w:r w:rsidRPr="005D0950">
        <w:rPr>
          <w:b/>
        </w:rPr>
        <w:t>Teikėjas</w:t>
      </w:r>
      <w:r w:rsidRPr="005D0950">
        <w:t xml:space="preserve"> sudaro papildomą rašytinį susitarimą, kurio sąlygos privalo būti analogiškos Sutarties sąlygoms, atitinkamai jas pritaikant prie naujai perkamų paslaugų </w:t>
      </w:r>
      <w:r w:rsidRPr="005D0950">
        <w:rPr>
          <w:i/>
        </w:rPr>
        <w:t>(jei spec. dalyje nurodyta, kad ši sąlyga taikoma)</w:t>
      </w:r>
      <w:r w:rsidRPr="005D0950">
        <w:t>.</w:t>
      </w:r>
    </w:p>
    <w:p w14:paraId="19710935" w14:textId="77777777" w:rsidR="000D0B56" w:rsidRPr="005D0950" w:rsidRDefault="000D0B56" w:rsidP="000D0B56">
      <w:pPr>
        <w:jc w:val="both"/>
      </w:pPr>
      <w:r w:rsidRPr="005D0950">
        <w:t>12.9. Sutarties specialiojoje dalyje numatyta Sutarties galiojimo termino pabaiga nereiškia Šalių prievolių pagal Sutartį pabaigos ir neatleidžia Šalių nuo civilinės atsakomybės už Sutarties pažeidimą.</w:t>
      </w:r>
    </w:p>
    <w:p w14:paraId="207AFBF1" w14:textId="77777777" w:rsidR="000D0B56" w:rsidRPr="005D0950" w:rsidRDefault="000D0B56" w:rsidP="000D0B56">
      <w:pPr>
        <w:jc w:val="both"/>
        <w:rPr>
          <w:b/>
        </w:rPr>
      </w:pPr>
    </w:p>
    <w:p w14:paraId="291FFD2E" w14:textId="77777777" w:rsidR="000D0B56" w:rsidRPr="005D0950" w:rsidRDefault="000D0B56" w:rsidP="000D0B56">
      <w:pPr>
        <w:ind w:right="125"/>
        <w:jc w:val="both"/>
        <w:rPr>
          <w:b/>
          <w:bCs/>
        </w:rPr>
      </w:pPr>
      <w:r w:rsidRPr="005D0950">
        <w:rPr>
          <w:b/>
          <w:bCs/>
        </w:rPr>
        <w:t>13. Susirašinėjimas</w:t>
      </w:r>
    </w:p>
    <w:p w14:paraId="4B40A321" w14:textId="77777777" w:rsidR="000D0B56" w:rsidRPr="005D0950" w:rsidRDefault="000D0B56" w:rsidP="000D0B56">
      <w:pPr>
        <w:ind w:right="125"/>
        <w:jc w:val="both"/>
      </w:pPr>
      <w:r w:rsidRPr="005D0950">
        <w:t xml:space="preserve">13.1. </w:t>
      </w:r>
      <w:r w:rsidRPr="005D0950">
        <w:rPr>
          <w:b/>
        </w:rPr>
        <w:t>Pirkėjo</w:t>
      </w:r>
      <w:r w:rsidRPr="005D0950">
        <w:t xml:space="preserve"> ir </w:t>
      </w:r>
      <w:r w:rsidRPr="005D0950">
        <w:rPr>
          <w:b/>
        </w:rPr>
        <w:t xml:space="preserve">Teikėjo </w:t>
      </w:r>
      <w:r w:rsidRPr="005D0950">
        <w:t>vienas kitam siunčiami pranešimai lietuvių/anglų (</w:t>
      </w:r>
      <w:r w:rsidRPr="005D0950">
        <w:rPr>
          <w:i/>
        </w:rPr>
        <w:t>taikoma, jeigu sutartis sudaroma anglų kalba</w:t>
      </w:r>
      <w:r w:rsidRPr="005D095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09BF0587" w14:textId="77777777" w:rsidR="000D0B56" w:rsidRPr="005D0950" w:rsidRDefault="000D0B56" w:rsidP="000D0B56">
      <w:pPr>
        <w:ind w:right="125"/>
        <w:jc w:val="both"/>
      </w:pPr>
      <w:r w:rsidRPr="005D095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043CC09" w14:textId="77777777" w:rsidR="000D0B56" w:rsidRPr="005D0950" w:rsidRDefault="000D0B56" w:rsidP="000D0B56">
      <w:pPr>
        <w:jc w:val="both"/>
        <w:rPr>
          <w:b/>
        </w:rPr>
      </w:pPr>
    </w:p>
    <w:p w14:paraId="43F72D64" w14:textId="77777777" w:rsidR="000D0B56" w:rsidRPr="005D0950" w:rsidRDefault="000D0B56" w:rsidP="000D0B56">
      <w:pPr>
        <w:jc w:val="both"/>
        <w:rPr>
          <w:b/>
          <w:bCs/>
          <w:lang w:eastAsia="en-US"/>
        </w:rPr>
      </w:pPr>
      <w:r w:rsidRPr="005D0950">
        <w:rPr>
          <w:b/>
        </w:rPr>
        <w:t xml:space="preserve">14. </w:t>
      </w:r>
      <w:r w:rsidRPr="005D0950">
        <w:rPr>
          <w:b/>
          <w:bCs/>
          <w:lang w:eastAsia="en-US"/>
        </w:rPr>
        <w:t>Informacijos konfidencialumas ir asmens duomenys</w:t>
      </w:r>
    </w:p>
    <w:p w14:paraId="7C95310A" w14:textId="77777777" w:rsidR="000D0B56" w:rsidRPr="005D0950" w:rsidRDefault="000D0B56" w:rsidP="000D0B56">
      <w:pPr>
        <w:jc w:val="both"/>
      </w:pPr>
      <w:r w:rsidRPr="005D0950">
        <w:t xml:space="preserve">14.1. Šalys privalo užtikrinti, kad informacija, kurią jos perduoda viena kitai, bus naudojama tik vykdant Sutartį ir nebus naudojama tokiu būdu, kuris pakenktų informaciją perdavusiai Šaliai. </w:t>
      </w:r>
    </w:p>
    <w:p w14:paraId="02874173" w14:textId="77777777" w:rsidR="000D0B56" w:rsidRPr="005D0950" w:rsidRDefault="000D0B56" w:rsidP="000D0B56">
      <w:pPr>
        <w:jc w:val="both"/>
      </w:pPr>
      <w:r w:rsidRPr="005D0950">
        <w:t xml:space="preserve">14.2. Šalys įsipareigoja užtikrinti visos joms žinomos ir (ar) patikėtos informacijos slaptumą Sutarties galiojimo metu ir pasibaigus Sutarties galiojimo laikotarpiui ar ją nutraukus. </w:t>
      </w:r>
    </w:p>
    <w:p w14:paraId="19E69326" w14:textId="77777777" w:rsidR="000D0B56" w:rsidRPr="005D0950" w:rsidRDefault="000D0B56" w:rsidP="000D0B56">
      <w:pPr>
        <w:jc w:val="both"/>
      </w:pPr>
      <w:r w:rsidRPr="005D0950">
        <w:rPr>
          <w:bCs/>
        </w:rPr>
        <w:t>14.3.</w:t>
      </w:r>
      <w:r w:rsidRPr="005D0950">
        <w:rPr>
          <w:b/>
          <w:bCs/>
        </w:rPr>
        <w:t xml:space="preserve"> Teikėjas </w:t>
      </w:r>
      <w:r w:rsidRPr="005D0950">
        <w:t xml:space="preserve">įsipareigoja be </w:t>
      </w:r>
      <w:r w:rsidRPr="005D0950">
        <w:rPr>
          <w:b/>
          <w:bCs/>
        </w:rPr>
        <w:t>Pirkėjo</w:t>
      </w:r>
      <w:r w:rsidRPr="005D0950">
        <w:t xml:space="preserve"> išankstinio rašytinio sutikimo nenaudoti </w:t>
      </w:r>
      <w:r w:rsidRPr="005D0950">
        <w:rPr>
          <w:b/>
        </w:rPr>
        <w:t>Pirkėjo</w:t>
      </w:r>
      <w:r w:rsidRPr="005D0950">
        <w:t xml:space="preserve"> jam pateiktos informacijos nei savo, nei bet kokių trečiųjų asmenų naudai, neatskleisti tokios informacijos kitiems asmenims, išskyrus Lietuvos Respublikos teisės aktų numatytus atvejus.</w:t>
      </w:r>
    </w:p>
    <w:p w14:paraId="3DA7DF64" w14:textId="77777777" w:rsidR="000D0B56" w:rsidRPr="005D0950" w:rsidRDefault="000D0B56" w:rsidP="000D0B56">
      <w:pPr>
        <w:jc w:val="both"/>
      </w:pPr>
      <w:r w:rsidRPr="005D0950">
        <w:t xml:space="preserve">14.4. Sutartyje ir jos prieduose nurodyti asmens duomenys (vardai, pavardės, pareigos, el. paštas, ar telefono numeris) gali būti naudojami tik nustatant Šalių ar </w:t>
      </w:r>
      <w:r w:rsidRPr="005D0950">
        <w:rPr>
          <w:b/>
        </w:rPr>
        <w:t>Gavėjo</w:t>
      </w:r>
      <w:r w:rsidRPr="005D0950">
        <w:t xml:space="preserve"> atsakingus asmenis už Sutarties vykdymą ir bendrauti Sutarties vykdymo klausimais. Jei Sutarties vykdymo metu yra tvarkomi kokie </w:t>
      </w:r>
      <w:r w:rsidRPr="005D0950">
        <w:lastRenderedPageBreak/>
        <w:t>nors papildomi asmens duomenys, šie duomenys ir jų tvarkymo tikslas yra įvardinami Sutarties specialiosios dalies 9 punkte.</w:t>
      </w:r>
    </w:p>
    <w:p w14:paraId="6C31CDDA" w14:textId="77777777" w:rsidR="000D0B56" w:rsidRPr="005D0950" w:rsidRDefault="000D0B56" w:rsidP="000D0B56">
      <w:pPr>
        <w:jc w:val="both"/>
      </w:pPr>
      <w:r w:rsidRPr="005D0950">
        <w:t xml:space="preserve">14.5. Sutarties šalys užtikrina, kad su asmens duomenimis tvarkomais vykdant Sutartį susipažins tik tie asmenys, kuriems tai yra būtina vykdant įsipareigojimus pagal Sutartį. </w:t>
      </w:r>
    </w:p>
    <w:p w14:paraId="4DB30BD2" w14:textId="77777777" w:rsidR="000D0B56" w:rsidRPr="005D0950" w:rsidRDefault="000D0B56" w:rsidP="000D0B56">
      <w:pPr>
        <w:jc w:val="both"/>
      </w:pPr>
      <w:r w:rsidRPr="005D0950">
        <w:t xml:space="preserve">14.6. Sutartyje ir jos prieduose nurodyti asmens duomenys be atskiro kitos Šalies sutikimo negali būti perduoti tretiesiems asmenims, išskyrus </w:t>
      </w:r>
      <w:r w:rsidRPr="005D0950">
        <w:rPr>
          <w:b/>
        </w:rPr>
        <w:t xml:space="preserve">Teikėjo </w:t>
      </w:r>
      <w:r w:rsidRPr="005D0950">
        <w:t xml:space="preserve">įvardintus </w:t>
      </w:r>
      <w:proofErr w:type="spellStart"/>
      <w:r w:rsidRPr="005D0950">
        <w:t>subteikėjus</w:t>
      </w:r>
      <w:proofErr w:type="spellEnd"/>
      <w:r w:rsidRPr="005D0950">
        <w:t xml:space="preserve"> ir </w:t>
      </w:r>
      <w:r w:rsidRPr="005D0950">
        <w:rPr>
          <w:b/>
        </w:rPr>
        <w:t>Gavėją</w:t>
      </w:r>
      <w:r w:rsidRPr="005D0950">
        <w:t xml:space="preserve"> (jei toks nurodytas), kurie yra pasitelkiami Sutarties vykdymui ir tik tais atvejais, kai tai yra būtina Sutarties vykdymui arba tokių duomenų neatskleidimas sukeltų itin didelius sunkumus vykdant Sutartį. Jei </w:t>
      </w:r>
      <w:proofErr w:type="spellStart"/>
      <w:r w:rsidRPr="005D0950">
        <w:t>subteikėjas</w:t>
      </w:r>
      <w:proofErr w:type="spellEnd"/>
      <w:r w:rsidRPr="005D0950">
        <w:t xml:space="preserve"> Sutarties numatyta tvarka yra keičiamas, turi būti gautas atskiras kitos Šalies sutikimas dėl duomenų perdavimo. </w:t>
      </w:r>
    </w:p>
    <w:p w14:paraId="68D95938" w14:textId="77777777" w:rsidR="000D0B56" w:rsidRPr="005D0950" w:rsidRDefault="000D0B56" w:rsidP="000D0B56">
      <w:pPr>
        <w:jc w:val="both"/>
      </w:pPr>
      <w:r w:rsidRPr="005D0950">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540A2B1" w14:textId="77777777" w:rsidR="000D0B56" w:rsidRPr="005D0950" w:rsidRDefault="000D0B56" w:rsidP="000D0B56">
      <w:pPr>
        <w:jc w:val="both"/>
      </w:pPr>
      <w:r w:rsidRPr="005D0950">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BAE48FA" w14:textId="77777777" w:rsidR="000D0B56" w:rsidRPr="005D0950" w:rsidRDefault="000D0B56" w:rsidP="000D0B56">
      <w:pPr>
        <w:jc w:val="both"/>
      </w:pPr>
      <w:r w:rsidRPr="005D0950">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8326F37" w14:textId="77777777" w:rsidR="000D0B56" w:rsidRPr="005D0950" w:rsidRDefault="000D0B56" w:rsidP="000D0B56">
      <w:pPr>
        <w:jc w:val="both"/>
      </w:pPr>
      <w:r w:rsidRPr="005D0950">
        <w:t>14.10. Šalys neatlygina viena kitos patirtų išlaidų ir nuostolių dėl asmens duomenų tvarkymo įsipareigojimų pagal šią Sutartį vykdymo.</w:t>
      </w:r>
    </w:p>
    <w:p w14:paraId="41E18D5D" w14:textId="77777777" w:rsidR="000D0B56" w:rsidRPr="005D0950" w:rsidRDefault="000D0B56" w:rsidP="000D0B56">
      <w:pPr>
        <w:jc w:val="both"/>
      </w:pPr>
      <w:r w:rsidRPr="005D0950">
        <w:t xml:space="preserve">14.11. Pažeidęs Sutarties bendrosios dalies 14.3 punkte numatytą įsipareigojimą </w:t>
      </w:r>
      <w:r w:rsidRPr="005D0950">
        <w:rPr>
          <w:b/>
        </w:rPr>
        <w:t xml:space="preserve">Teikėjas </w:t>
      </w:r>
      <w:r w:rsidRPr="005D0950">
        <w:t>privalo</w:t>
      </w:r>
      <w:r w:rsidRPr="005D0950">
        <w:rPr>
          <w:b/>
        </w:rPr>
        <w:t xml:space="preserve"> Pirkėjui </w:t>
      </w:r>
      <w:r w:rsidRPr="005D0950">
        <w:t>sumokėti 10 proc. dydžio maksimalios Sutarties vertės/pasiūlymo</w:t>
      </w:r>
      <w:r w:rsidRPr="005D0950">
        <w:rPr>
          <w:b/>
        </w:rPr>
        <w:t xml:space="preserve"> </w:t>
      </w:r>
      <w:r w:rsidRPr="005D0950">
        <w:t>kainos be PVM Šalių iš anksto sutartų minimalių nuostolių dydžio sumą ir atlyginti kitus dėl tokio pažeidimo padarytus nuostolius.</w:t>
      </w:r>
    </w:p>
    <w:p w14:paraId="04F8F058" w14:textId="77777777" w:rsidR="000D0B56" w:rsidRPr="005D0950" w:rsidRDefault="000D0B56" w:rsidP="000D0B56">
      <w:pPr>
        <w:jc w:val="both"/>
        <w:rPr>
          <w:b/>
        </w:rPr>
      </w:pPr>
    </w:p>
    <w:p w14:paraId="5D29255A" w14:textId="77777777" w:rsidR="000D0B56" w:rsidRPr="005D0950" w:rsidRDefault="000D0B56" w:rsidP="000D0B56">
      <w:pPr>
        <w:jc w:val="both"/>
        <w:rPr>
          <w:b/>
        </w:rPr>
      </w:pPr>
      <w:r w:rsidRPr="005D0950">
        <w:rPr>
          <w:b/>
        </w:rPr>
        <w:t>15. Baigiamosios nuostatos</w:t>
      </w:r>
    </w:p>
    <w:p w14:paraId="0E8ACF2E" w14:textId="77777777" w:rsidR="000D0B56" w:rsidRPr="005D0950" w:rsidRDefault="000D0B56" w:rsidP="000D0B56">
      <w:pPr>
        <w:jc w:val="both"/>
      </w:pPr>
      <w:r w:rsidRPr="005D0950">
        <w:t>15.1. Sutartis sudaryta lietuvių/anglų, lietuvių ir anglų kalba dviem/keturiais egzemplioriais (po vieną/du kiekvienai Šaliai) (</w:t>
      </w:r>
      <w:r w:rsidRPr="005D0950">
        <w:rPr>
          <w:i/>
        </w:rPr>
        <w:t>taikoma priklausomai nuo to</w:t>
      </w:r>
      <w:r w:rsidRPr="005D0950">
        <w:t xml:space="preserve"> </w:t>
      </w:r>
      <w:r w:rsidRPr="005D0950">
        <w:rPr>
          <w:i/>
        </w:rPr>
        <w:t>kokiomis kalbomis bus sudaroma sutartis</w:t>
      </w:r>
      <w:r w:rsidRPr="005D0950">
        <w:t xml:space="preserve">). Abu tekstai autentiški ir turi vienodą teisinę galią. Atsiradus </w:t>
      </w:r>
      <w:proofErr w:type="spellStart"/>
      <w:r w:rsidRPr="005D0950">
        <w:t>neatitikimams</w:t>
      </w:r>
      <w:proofErr w:type="spellEnd"/>
      <w:r w:rsidRPr="005D0950">
        <w:t xml:space="preserve"> tarp tekstų lietuvių ir anglų kalbomis, pirmenybė teikiama tekstui anglų kalba (taikoma, jeigu sutartis sudaroma </w:t>
      </w:r>
      <w:r w:rsidRPr="005D0950">
        <w:rPr>
          <w:i/>
        </w:rPr>
        <w:t>su užsienio tiekėju</w:t>
      </w:r>
      <w:r w:rsidRPr="005D0950">
        <w:t xml:space="preserve"> </w:t>
      </w:r>
      <w:r w:rsidRPr="005D0950">
        <w:rPr>
          <w:i/>
        </w:rPr>
        <w:t>lietuvių ir anglų kalba</w:t>
      </w:r>
      <w:r w:rsidRPr="005D0950">
        <w:t>).</w:t>
      </w:r>
    </w:p>
    <w:p w14:paraId="7E3AD73F" w14:textId="77777777" w:rsidR="000D0B56" w:rsidRPr="005D0950" w:rsidRDefault="000D0B56" w:rsidP="000D0B56">
      <w:pPr>
        <w:jc w:val="both"/>
      </w:pPr>
      <w:r w:rsidRPr="005D0950">
        <w:t xml:space="preserve">15.2. Šią Sutartį sudaro Sutarties bendroji ir specialioji dalys bei Sutarties priedas (-ai). Visi šios Sutarties priedai yra neatskiriama Sutarties dalis. </w:t>
      </w:r>
    </w:p>
    <w:p w14:paraId="32608D4A" w14:textId="77777777" w:rsidR="000D0B56" w:rsidRPr="005D0950" w:rsidRDefault="000D0B56" w:rsidP="000D0B56">
      <w:pPr>
        <w:jc w:val="both"/>
      </w:pPr>
      <w:r w:rsidRPr="005D0950">
        <w:t>15.3. Nė viena iš Šalių neturi teisės perduoti trečiajam asmeniui teisių ir įsipareigojimų pagal šią Sutartį be išankstinio raštiško kitos Šalies sutikimo.</w:t>
      </w:r>
    </w:p>
    <w:p w14:paraId="3D191E09" w14:textId="77777777" w:rsidR="000D0B56" w:rsidRPr="005D0950" w:rsidRDefault="000D0B56" w:rsidP="000D0B56">
      <w:pPr>
        <w:jc w:val="both"/>
      </w:pPr>
      <w:r w:rsidRPr="005D0950">
        <w:t xml:space="preserve">15.4. Pažeidęs šios sutarties dalies 15.3 punkte nurodytą įpareigojimą </w:t>
      </w:r>
      <w:r w:rsidRPr="005D0950">
        <w:rPr>
          <w:b/>
        </w:rPr>
        <w:t>Teikėjas</w:t>
      </w:r>
      <w:r w:rsidRPr="005D0950">
        <w:t xml:space="preserve"> moka </w:t>
      </w:r>
      <w:r w:rsidRPr="005D0950">
        <w:rPr>
          <w:b/>
        </w:rPr>
        <w:t xml:space="preserve">Pirkėjui </w:t>
      </w:r>
      <w:r w:rsidRPr="005D0950">
        <w:t>5 proc. maksimalios Sutarties/pasiūlymo</w:t>
      </w:r>
      <w:r w:rsidRPr="005D0950">
        <w:rPr>
          <w:b/>
        </w:rPr>
        <w:t xml:space="preserve"> </w:t>
      </w:r>
      <w:r w:rsidRPr="005D0950">
        <w:t>kainos be PVM dydžio šalių iš anksto sutartų minimalių nuostolių sumą, jeigu Sutarties specialiojoje dalyje nenustatyta kitaip.</w:t>
      </w:r>
    </w:p>
    <w:p w14:paraId="07A2040F" w14:textId="77777777" w:rsidR="000D0B56" w:rsidRPr="005D0950" w:rsidRDefault="000D0B56" w:rsidP="000D0B56">
      <w:pPr>
        <w:jc w:val="both"/>
      </w:pPr>
      <w:r w:rsidRPr="005D0950">
        <w:t xml:space="preserve">15.5. </w:t>
      </w:r>
      <w:r w:rsidRPr="005D0950">
        <w:rPr>
          <w:b/>
        </w:rPr>
        <w:t>Teikėjas</w:t>
      </w:r>
      <w:r w:rsidRPr="005D0950">
        <w:t xml:space="preserve"> garantuoja, kad turi visas Sutarties įvykdymui reikalingas licencijas. </w:t>
      </w:r>
      <w:r w:rsidRPr="005D0950">
        <w:rPr>
          <w:b/>
        </w:rPr>
        <w:t>Teikėjas</w:t>
      </w:r>
      <w:r w:rsidRPr="005D0950">
        <w:t xml:space="preserve"> įsipareigoja atlyginti </w:t>
      </w:r>
      <w:r w:rsidRPr="005D0950">
        <w:rPr>
          <w:b/>
        </w:rPr>
        <w:t xml:space="preserve">Pirkėjui </w:t>
      </w:r>
      <w:r w:rsidRPr="005D0950">
        <w:t xml:space="preserve">nuostolius, jeigu </w:t>
      </w:r>
      <w:r w:rsidRPr="005D0950">
        <w:rPr>
          <w:b/>
        </w:rPr>
        <w:t>Pirkėjui</w:t>
      </w:r>
      <w:r w:rsidRPr="005D0950">
        <w:t xml:space="preserve"> būtų pateikta pretenzijų ar iškelta bylų dėl patentų ar licencijų pažeidimų, kylančių iš Sutarties ar padarytų ją vykdant. </w:t>
      </w:r>
    </w:p>
    <w:p w14:paraId="6D825D2F" w14:textId="77777777" w:rsidR="000D0B56" w:rsidRPr="005D0950" w:rsidRDefault="000D0B56" w:rsidP="000D0B56">
      <w:pPr>
        <w:tabs>
          <w:tab w:val="left" w:pos="-360"/>
          <w:tab w:val="left" w:pos="0"/>
          <w:tab w:val="left" w:pos="1701"/>
        </w:tabs>
        <w:jc w:val="both"/>
      </w:pPr>
      <w:r w:rsidRPr="005D095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D3DB495" w14:textId="77777777" w:rsidR="000D0B56" w:rsidRPr="005D0950" w:rsidRDefault="000D0B56" w:rsidP="000D0B56">
      <w:pPr>
        <w:jc w:val="both"/>
        <w:rPr>
          <w:bCs/>
        </w:rPr>
      </w:pPr>
      <w:r w:rsidRPr="005D0950">
        <w:t xml:space="preserve">15.7. </w:t>
      </w:r>
      <w:r w:rsidRPr="005D0950">
        <w:rPr>
          <w:bCs/>
        </w:rPr>
        <w:t>Sutarties vykdymas gali būti aiškinamas Šalių raštišku sutarimu nekeičiant Sutarties sąlygų.</w:t>
      </w:r>
    </w:p>
    <w:p w14:paraId="0345902C" w14:textId="77777777" w:rsidR="000D0B56" w:rsidRPr="005D0950" w:rsidRDefault="000D0B56" w:rsidP="000D0B56">
      <w:pPr>
        <w:jc w:val="both"/>
      </w:pPr>
      <w:r w:rsidRPr="005D0950">
        <w:rPr>
          <w:bCs/>
        </w:rPr>
        <w:lastRenderedPageBreak/>
        <w:t xml:space="preserve">15.8. </w:t>
      </w:r>
      <w:r w:rsidRPr="005D0950">
        <w:t>Subtiekėjo (-ų)/</w:t>
      </w:r>
      <w:proofErr w:type="spellStart"/>
      <w:r w:rsidRPr="005D0950">
        <w:t>subteikėjo</w:t>
      </w:r>
      <w:proofErr w:type="spellEnd"/>
      <w:r w:rsidRPr="005D0950">
        <w:t xml:space="preserve"> pavadinimas, jo (-ų) vykdomų sutartinių įsipareigojimų dalis yra nurodyti Sutarties specialiojoje dalyje.</w:t>
      </w:r>
    </w:p>
    <w:p w14:paraId="1EB8ABDF" w14:textId="77777777" w:rsidR="000D0B56" w:rsidRPr="005D0950" w:rsidRDefault="000D0B56" w:rsidP="000D0B56">
      <w:pPr>
        <w:jc w:val="both"/>
      </w:pPr>
      <w:r w:rsidRPr="005D0950">
        <w:t xml:space="preserve">15.9. </w:t>
      </w:r>
      <w:r w:rsidRPr="005D0950">
        <w:rPr>
          <w:color w:val="000000"/>
        </w:rPr>
        <w:t xml:space="preserve">Sutarties vykdymo metu </w:t>
      </w:r>
      <w:r w:rsidRPr="005D0950">
        <w:t>Sutartyje nurodytas (-i) subtiekėjas (-ai)/</w:t>
      </w:r>
      <w:proofErr w:type="spellStart"/>
      <w:r w:rsidRPr="005D0950">
        <w:t>subteikėjas</w:t>
      </w:r>
      <w:proofErr w:type="spellEnd"/>
      <w:r w:rsidRPr="005D0950">
        <w:t xml:space="preserve"> (-ai) gali būti keičiamas (-i) kitu (-</w:t>
      </w:r>
      <w:proofErr w:type="spellStart"/>
      <w:r w:rsidRPr="005D0950">
        <w:t>ais</w:t>
      </w:r>
      <w:proofErr w:type="spellEnd"/>
      <w:r w:rsidRPr="005D0950">
        <w:t>) subtiekėju (-</w:t>
      </w:r>
      <w:proofErr w:type="spellStart"/>
      <w:r w:rsidRPr="005D0950">
        <w:t>ais</w:t>
      </w:r>
      <w:proofErr w:type="spellEnd"/>
      <w:r w:rsidRPr="005D0950">
        <w:t>)/</w:t>
      </w:r>
      <w:proofErr w:type="spellStart"/>
      <w:r w:rsidRPr="005D0950">
        <w:t>subteikėju</w:t>
      </w:r>
      <w:proofErr w:type="spellEnd"/>
      <w:r w:rsidRPr="005D0950">
        <w:t xml:space="preserve"> (-</w:t>
      </w:r>
      <w:proofErr w:type="spellStart"/>
      <w:r w:rsidRPr="005D0950">
        <w:t>ais</w:t>
      </w:r>
      <w:proofErr w:type="spellEnd"/>
      <w:r w:rsidRPr="005D0950">
        <w:t xml:space="preserve">) dėl objektyvių aplinkybių, kurių </w:t>
      </w:r>
      <w:r w:rsidRPr="005D0950">
        <w:rPr>
          <w:b/>
        </w:rPr>
        <w:t>Teikėjui</w:t>
      </w:r>
      <w:r w:rsidRPr="005D0950">
        <w:t xml:space="preserve"> nebuvo galima numatyti paraiškos/pasiūlymo pateikimo momentu. Sutartyje nustatyto subtiekėjo (-ų)/ </w:t>
      </w:r>
      <w:proofErr w:type="spellStart"/>
      <w:r w:rsidRPr="005D0950">
        <w:t>subteikėjo</w:t>
      </w:r>
      <w:proofErr w:type="spellEnd"/>
      <w:r w:rsidRPr="005D0950">
        <w:t xml:space="preserve"> (-ų) keitimas kitu galimas tik iš anksto raštu suderinus su </w:t>
      </w:r>
      <w:r w:rsidRPr="005D0950">
        <w:rPr>
          <w:b/>
        </w:rPr>
        <w:t>Pirkėju</w:t>
      </w:r>
      <w:r w:rsidRPr="005D0950">
        <w:t xml:space="preserve">.  Prašymas dėl Sutartyje nustatyto subtiekėjo (ų)/ </w:t>
      </w:r>
      <w:proofErr w:type="spellStart"/>
      <w:r w:rsidRPr="005D0950">
        <w:t>subteikėjo</w:t>
      </w:r>
      <w:proofErr w:type="spellEnd"/>
      <w:r w:rsidRPr="005D0950">
        <w:t xml:space="preserve"> (-ų) keitimo kitu </w:t>
      </w:r>
      <w:r w:rsidRPr="005D0950">
        <w:rPr>
          <w:b/>
        </w:rPr>
        <w:t xml:space="preserve">Pirkėjui </w:t>
      </w:r>
      <w:r w:rsidRPr="005D0950">
        <w:t>pateikiamas raštu, nurodant tokio keitimo priežastis, kartu pateikiant pagrindžiančius dokumentus, kad naujas subtiekėjas (-ai)/</w:t>
      </w:r>
      <w:proofErr w:type="spellStart"/>
      <w:r w:rsidRPr="005D0950">
        <w:t>subteikėjas</w:t>
      </w:r>
      <w:proofErr w:type="spellEnd"/>
      <w:r w:rsidRPr="005D0950">
        <w:t xml:space="preserve"> (ai) atitinka visus subtiekėjui (-</w:t>
      </w:r>
      <w:proofErr w:type="spellStart"/>
      <w:r w:rsidRPr="005D0950">
        <w:t>ams</w:t>
      </w:r>
      <w:proofErr w:type="spellEnd"/>
      <w:r w:rsidRPr="005D0950">
        <w:t>)/</w:t>
      </w:r>
      <w:proofErr w:type="spellStart"/>
      <w:r w:rsidRPr="005D0950">
        <w:t>subteikėjui</w:t>
      </w:r>
      <w:proofErr w:type="spellEnd"/>
      <w:r w:rsidRPr="005D0950">
        <w:t xml:space="preserve"> (-</w:t>
      </w:r>
      <w:proofErr w:type="spellStart"/>
      <w:r w:rsidRPr="005D0950">
        <w:t>ams</w:t>
      </w:r>
      <w:proofErr w:type="spellEnd"/>
      <w:r w:rsidRPr="005D0950">
        <w:t xml:space="preserve">)  viešojo pirkimo, kurio pagrindu pasirašyta ši Sutartis, dokumentuose nustatytus reikalavimus, o </w:t>
      </w:r>
      <w:r w:rsidRPr="005D0950">
        <w:rPr>
          <w:b/>
        </w:rPr>
        <w:t xml:space="preserve">Teikėjas </w:t>
      </w:r>
      <w:r w:rsidRPr="005D0950">
        <w:t>dėl subtiekėjo pasikeitimo neprarado pirkimo dokumentuose nustatytos minimalios kvalifikacijos</w:t>
      </w:r>
      <w:r w:rsidRPr="005D0950">
        <w:rPr>
          <w:i/>
        </w:rPr>
        <w:t xml:space="preserve">. </w:t>
      </w:r>
      <w:r w:rsidRPr="005D0950">
        <w:rPr>
          <w:color w:val="000000"/>
        </w:rPr>
        <w:t>Sutartyje nustatyto subtiekėjo (-ų)/</w:t>
      </w:r>
      <w:proofErr w:type="spellStart"/>
      <w:r w:rsidRPr="005D0950">
        <w:rPr>
          <w:color w:val="000000"/>
        </w:rPr>
        <w:t>subteikėjo</w:t>
      </w:r>
      <w:proofErr w:type="spellEnd"/>
      <w:r w:rsidRPr="005D0950">
        <w:rPr>
          <w:color w:val="000000"/>
        </w:rPr>
        <w:t xml:space="preserve"> (-ų) pakeitimas kitu subtiekėju (-</w:t>
      </w:r>
      <w:proofErr w:type="spellStart"/>
      <w:r w:rsidRPr="005D0950">
        <w:rPr>
          <w:color w:val="000000"/>
        </w:rPr>
        <w:t>ais</w:t>
      </w:r>
      <w:proofErr w:type="spellEnd"/>
      <w:r w:rsidRPr="005D0950">
        <w:rPr>
          <w:color w:val="000000"/>
        </w:rPr>
        <w:t xml:space="preserve">)/ </w:t>
      </w:r>
      <w:proofErr w:type="spellStart"/>
      <w:r w:rsidRPr="005D0950">
        <w:rPr>
          <w:color w:val="000000"/>
        </w:rPr>
        <w:t>subteikėju</w:t>
      </w:r>
      <w:proofErr w:type="spellEnd"/>
      <w:r w:rsidRPr="005D0950">
        <w:rPr>
          <w:color w:val="000000"/>
        </w:rPr>
        <w:t xml:space="preserve"> (-</w:t>
      </w:r>
      <w:proofErr w:type="spellStart"/>
      <w:r w:rsidRPr="005D0950">
        <w:rPr>
          <w:color w:val="000000"/>
        </w:rPr>
        <w:t>ais</w:t>
      </w:r>
      <w:proofErr w:type="spellEnd"/>
      <w:r w:rsidRPr="005D0950">
        <w:rPr>
          <w:color w:val="000000"/>
        </w:rPr>
        <w:t>) įforminamas rašytiniu Sutarties pakeitimu (</w:t>
      </w:r>
      <w:r w:rsidRPr="005D0950">
        <w:rPr>
          <w:i/>
          <w:color w:val="000000"/>
        </w:rPr>
        <w:t xml:space="preserve">taikoma, jei </w:t>
      </w:r>
      <w:r w:rsidRPr="005D0950">
        <w:rPr>
          <w:b/>
          <w:i/>
          <w:color w:val="000000"/>
        </w:rPr>
        <w:t>Teikėjas</w:t>
      </w:r>
      <w:r w:rsidRPr="005D0950">
        <w:rPr>
          <w:i/>
          <w:color w:val="000000"/>
        </w:rPr>
        <w:t xml:space="preserve"> numato pasitelkti subtiekėjus</w:t>
      </w:r>
      <w:r w:rsidRPr="005D0950">
        <w:rPr>
          <w:color w:val="000000"/>
        </w:rPr>
        <w:t xml:space="preserve">). </w:t>
      </w:r>
      <w:r w:rsidRPr="005D0950">
        <w:t>Sutartyje nustatyto subtiekėjo (-ų)/</w:t>
      </w:r>
      <w:proofErr w:type="spellStart"/>
      <w:r w:rsidRPr="005D0950">
        <w:t>subteikėjo</w:t>
      </w:r>
      <w:proofErr w:type="spellEnd"/>
      <w:r w:rsidRPr="005D0950">
        <w:t xml:space="preserve"> (-ų) pakeitimas kitu subtiekėju (-</w:t>
      </w:r>
      <w:proofErr w:type="spellStart"/>
      <w:r w:rsidRPr="005D0950">
        <w:t>ais</w:t>
      </w:r>
      <w:proofErr w:type="spellEnd"/>
      <w:r w:rsidRPr="005D0950">
        <w:t xml:space="preserve">)/ </w:t>
      </w:r>
      <w:proofErr w:type="spellStart"/>
      <w:r w:rsidRPr="005D0950">
        <w:t>subteikėju</w:t>
      </w:r>
      <w:proofErr w:type="spellEnd"/>
      <w:r w:rsidRPr="005D0950">
        <w:t xml:space="preserve"> (-</w:t>
      </w:r>
      <w:proofErr w:type="spellStart"/>
      <w:r w:rsidRPr="005D0950">
        <w:t>ais</w:t>
      </w:r>
      <w:proofErr w:type="spellEnd"/>
      <w:r w:rsidRPr="005D0950">
        <w:t>) įforminamas rašytiniu Sutarties pakeitimu .</w:t>
      </w:r>
    </w:p>
    <w:p w14:paraId="2DA65338" w14:textId="77777777" w:rsidR="000D0B56" w:rsidRPr="005D0950" w:rsidRDefault="000D0B56" w:rsidP="000D0B56">
      <w:pPr>
        <w:jc w:val="both"/>
      </w:pPr>
      <w:r w:rsidRPr="005D0950">
        <w:t>15.10.</w:t>
      </w:r>
      <w:r w:rsidRPr="005D0950">
        <w:rPr>
          <w:b/>
        </w:rPr>
        <w:t xml:space="preserve"> Teikėjo </w:t>
      </w:r>
      <w:r w:rsidRPr="005D0950">
        <w:t>paskirtas asmuo/asmenys, kurie atstovauja</w:t>
      </w:r>
      <w:r w:rsidRPr="005D0950">
        <w:rPr>
          <w:b/>
        </w:rPr>
        <w:t xml:space="preserve"> Teikėjui</w:t>
      </w:r>
      <w:r w:rsidRPr="005D0950">
        <w:t>,</w:t>
      </w:r>
      <w:r w:rsidRPr="005D0950">
        <w:rPr>
          <w:b/>
        </w:rPr>
        <w:t xml:space="preserve"> </w:t>
      </w:r>
      <w:r w:rsidRPr="005D0950">
        <w:t>priiminėja ir tvirtina</w:t>
      </w:r>
      <w:r w:rsidRPr="005D0950">
        <w:rPr>
          <w:b/>
        </w:rPr>
        <w:t xml:space="preserve"> Pirkėjo </w:t>
      </w:r>
      <w:r w:rsidRPr="005D0950">
        <w:t xml:space="preserve">teikiamus užsakymus, atsakingas už teikiamų paslaugų kokybę, dalyvauja susitikimuose su </w:t>
      </w:r>
      <w:r w:rsidRPr="005D0950">
        <w:rPr>
          <w:b/>
        </w:rPr>
        <w:t xml:space="preserve">Pirkėju </w:t>
      </w:r>
      <w:r w:rsidRPr="005D0950">
        <w:t xml:space="preserve">ir atlieka kitus veiksmus, būtinus tinkamam šios Sutarties vykdymui yra nurodyti Sutarties specialiojoje dalyje. </w:t>
      </w:r>
    </w:p>
    <w:p w14:paraId="60D36794" w14:textId="77777777" w:rsidR="000D0B56" w:rsidRPr="005D0950" w:rsidRDefault="000D0B56" w:rsidP="000D0B56">
      <w:pPr>
        <w:jc w:val="both"/>
      </w:pPr>
      <w:r w:rsidRPr="005D0950">
        <w:t xml:space="preserve">15.11. </w:t>
      </w:r>
      <w:r w:rsidRPr="005D0950">
        <w:rPr>
          <w:b/>
        </w:rPr>
        <w:t xml:space="preserve">Pirkėjo </w:t>
      </w:r>
      <w:r w:rsidRPr="005D0950">
        <w:t>paskirtas asmuo/asmenys, kurie atstovauja</w:t>
      </w:r>
      <w:r w:rsidRPr="005D0950">
        <w:rPr>
          <w:b/>
        </w:rPr>
        <w:t xml:space="preserve"> Pirkėjui, </w:t>
      </w:r>
      <w:r w:rsidRPr="005D0950">
        <w:t>teikia</w:t>
      </w:r>
      <w:r w:rsidRPr="005D0950">
        <w:rPr>
          <w:b/>
        </w:rPr>
        <w:t xml:space="preserve"> Teikėjui</w:t>
      </w:r>
      <w:r w:rsidRPr="005D0950">
        <w:t xml:space="preserve"> užsakymus, dalyvauja susitikimuose su</w:t>
      </w:r>
      <w:r w:rsidRPr="005D0950">
        <w:rPr>
          <w:b/>
        </w:rPr>
        <w:t xml:space="preserve"> Teikėju </w:t>
      </w:r>
      <w:r w:rsidRPr="005D0950">
        <w:t xml:space="preserve">ir atlieka kitus veiksmus, būtinus tinkamam šios Sutarties vykdymui, yra nurodyti Sutarties specialiojoje dalyje. </w:t>
      </w:r>
    </w:p>
    <w:p w14:paraId="2939899C" w14:textId="77777777" w:rsidR="000D0B56" w:rsidRPr="005D0950" w:rsidRDefault="000D0B56" w:rsidP="000D0B56">
      <w:pPr>
        <w:widowControl w:val="0"/>
        <w:overflowPunct w:val="0"/>
        <w:autoSpaceDE w:val="0"/>
        <w:autoSpaceDN w:val="0"/>
        <w:adjustRightInd w:val="0"/>
        <w:spacing w:line="236" w:lineRule="auto"/>
        <w:ind w:left="8"/>
        <w:jc w:val="center"/>
      </w:pPr>
    </w:p>
    <w:p w14:paraId="1F60EE48" w14:textId="77777777" w:rsidR="000D0B56" w:rsidRPr="005D0950" w:rsidRDefault="000D0B56" w:rsidP="000D0B56">
      <w:pPr>
        <w:widowControl w:val="0"/>
        <w:overflowPunct w:val="0"/>
        <w:autoSpaceDE w:val="0"/>
        <w:autoSpaceDN w:val="0"/>
        <w:adjustRightInd w:val="0"/>
        <w:spacing w:line="236" w:lineRule="auto"/>
        <w:ind w:left="8"/>
        <w:jc w:val="center"/>
      </w:pPr>
    </w:p>
    <w:tbl>
      <w:tblPr>
        <w:tblStyle w:val="TableGrid"/>
        <w:tblpPr w:leftFromText="180" w:rightFromText="180" w:vertAnchor="text" w:horzAnchor="margin" w:tblpY="149"/>
        <w:tblW w:w="95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9"/>
        <w:gridCol w:w="3668"/>
      </w:tblGrid>
      <w:tr w:rsidR="00D77BFD" w14:paraId="341613D9" w14:textId="77777777" w:rsidTr="00D77BFD">
        <w:trPr>
          <w:trHeight w:val="341"/>
        </w:trPr>
        <w:tc>
          <w:tcPr>
            <w:tcW w:w="5919" w:type="dxa"/>
          </w:tcPr>
          <w:p w14:paraId="2C943E1E" w14:textId="77777777" w:rsidR="00D77BFD" w:rsidRDefault="00D77BFD" w:rsidP="00D77BFD">
            <w:pPr>
              <w:rPr>
                <w:b/>
              </w:rPr>
            </w:pPr>
            <w:r w:rsidRPr="00A512AF">
              <w:rPr>
                <w:rFonts w:eastAsia="Arial"/>
                <w:b/>
                <w:lang w:eastAsia="ar-SA"/>
              </w:rPr>
              <w:t>PIRKĖJAS</w:t>
            </w:r>
          </w:p>
        </w:tc>
        <w:tc>
          <w:tcPr>
            <w:tcW w:w="3668" w:type="dxa"/>
          </w:tcPr>
          <w:p w14:paraId="4E1FC6AF" w14:textId="77777777" w:rsidR="00D77BFD" w:rsidRDefault="00D77BFD" w:rsidP="00D77BFD">
            <w:pPr>
              <w:rPr>
                <w:b/>
              </w:rPr>
            </w:pPr>
            <w:r w:rsidRPr="00A512AF">
              <w:rPr>
                <w:rFonts w:eastAsia="Arial"/>
                <w:b/>
                <w:lang w:eastAsia="ar-SA"/>
              </w:rPr>
              <w:t>TEIKĖJAS</w:t>
            </w:r>
          </w:p>
        </w:tc>
      </w:tr>
      <w:tr w:rsidR="00D77BFD" w14:paraId="5969248D" w14:textId="77777777" w:rsidTr="00D77BFD">
        <w:trPr>
          <w:trHeight w:val="341"/>
        </w:trPr>
        <w:tc>
          <w:tcPr>
            <w:tcW w:w="5919" w:type="dxa"/>
          </w:tcPr>
          <w:p w14:paraId="4E04315D" w14:textId="77777777" w:rsidR="00D77BFD" w:rsidRDefault="00D77BFD" w:rsidP="00D77BFD">
            <w:pPr>
              <w:rPr>
                <w:b/>
              </w:rPr>
            </w:pPr>
            <w:r w:rsidRPr="00693C7A">
              <w:t>Lietuvos kariuomenė</w:t>
            </w:r>
            <w:r>
              <w:t xml:space="preserve">s </w:t>
            </w:r>
          </w:p>
        </w:tc>
        <w:tc>
          <w:tcPr>
            <w:tcW w:w="3668" w:type="dxa"/>
          </w:tcPr>
          <w:p w14:paraId="11E6AC35" w14:textId="52644B3A" w:rsidR="00D77BFD" w:rsidRPr="007F6224" w:rsidRDefault="00D77BFD" w:rsidP="00D77BFD">
            <w:pPr>
              <w:rPr>
                <w:b/>
              </w:rPr>
            </w:pPr>
            <w:r w:rsidRPr="007F6224">
              <w:t>„</w:t>
            </w:r>
            <w:r>
              <w:t>...........................</w:t>
            </w:r>
            <w:r w:rsidRPr="007F6224">
              <w:t>“</w:t>
            </w:r>
          </w:p>
        </w:tc>
      </w:tr>
      <w:tr w:rsidR="00D77BFD" w14:paraId="7DF5143A" w14:textId="77777777" w:rsidTr="00D77BFD">
        <w:trPr>
          <w:trHeight w:val="1355"/>
        </w:trPr>
        <w:tc>
          <w:tcPr>
            <w:tcW w:w="5919" w:type="dxa"/>
          </w:tcPr>
          <w:p w14:paraId="31AC1103" w14:textId="77777777" w:rsidR="00D77BFD" w:rsidRDefault="00D77BFD" w:rsidP="00D77BFD">
            <w:r>
              <w:t>Kibernetinės gynybos valdybos vadovybė</w:t>
            </w:r>
            <w:r w:rsidRPr="00B508D4">
              <w:t xml:space="preserve"> </w:t>
            </w:r>
            <w:r>
              <w:t xml:space="preserve">                                                                                   </w:t>
            </w:r>
          </w:p>
          <w:p w14:paraId="31156720" w14:textId="77777777" w:rsidR="00D77BFD" w:rsidRDefault="00D77BFD" w:rsidP="00D77BFD">
            <w:pPr>
              <w:tabs>
                <w:tab w:val="left" w:pos="709"/>
              </w:tabs>
            </w:pPr>
          </w:p>
          <w:p w14:paraId="1D21F199" w14:textId="77777777" w:rsidR="00D77BFD" w:rsidRDefault="00D77BFD" w:rsidP="00D77BFD">
            <w:pPr>
              <w:tabs>
                <w:tab w:val="left" w:pos="709"/>
              </w:tabs>
            </w:pPr>
            <w:r>
              <w:t>Valdybos vadas</w:t>
            </w:r>
            <w:r w:rsidRPr="005431F9">
              <w:t xml:space="preserve">    </w:t>
            </w:r>
          </w:p>
          <w:p w14:paraId="3A3E2C2F" w14:textId="77777777" w:rsidR="00D77BFD" w:rsidRPr="008526DF" w:rsidRDefault="00D77BFD" w:rsidP="00D77BFD">
            <w:pPr>
              <w:tabs>
                <w:tab w:val="left" w:pos="709"/>
              </w:tabs>
            </w:pPr>
            <w:r w:rsidRPr="00693C7A">
              <w:t>p</w:t>
            </w:r>
            <w:r>
              <w:t>lk. Vytautas Sriubas</w:t>
            </w:r>
          </w:p>
        </w:tc>
        <w:tc>
          <w:tcPr>
            <w:tcW w:w="3668" w:type="dxa"/>
          </w:tcPr>
          <w:p w14:paraId="7E31EA5A" w14:textId="77777777" w:rsidR="00D77BFD" w:rsidRDefault="00D77BFD" w:rsidP="00D77BFD"/>
          <w:p w14:paraId="5BF87262" w14:textId="77777777" w:rsidR="00D77BFD" w:rsidRDefault="00D77BFD" w:rsidP="00D77BFD"/>
          <w:p w14:paraId="59DDD520" w14:textId="77777777" w:rsidR="00356DCC" w:rsidRPr="008526DF" w:rsidRDefault="00356DCC" w:rsidP="00356DCC">
            <w:r>
              <w:t>Pasirašantis asmuo</w:t>
            </w:r>
          </w:p>
          <w:p w14:paraId="3D4AE9B8" w14:textId="77777777" w:rsidR="00D77BFD" w:rsidRPr="00967F50" w:rsidRDefault="00D77BFD" w:rsidP="00D77BFD">
            <w:r>
              <w:rPr>
                <w:spacing w:val="-4"/>
              </w:rPr>
              <w:t>..........................................</w:t>
            </w:r>
          </w:p>
        </w:tc>
      </w:tr>
    </w:tbl>
    <w:p w14:paraId="3B57F5F2" w14:textId="77777777" w:rsidR="002C26BC" w:rsidRPr="005D0950" w:rsidRDefault="002C26BC" w:rsidP="000D0B56">
      <w:pPr>
        <w:jc w:val="center"/>
      </w:pPr>
    </w:p>
    <w:p w14:paraId="6D1E64FE" w14:textId="77777777" w:rsidR="002C26BC" w:rsidRPr="005D0950" w:rsidRDefault="002C26BC" w:rsidP="000D0B56">
      <w:pPr>
        <w:jc w:val="center"/>
      </w:pPr>
    </w:p>
    <w:p w14:paraId="340FC151" w14:textId="77777777" w:rsidR="002C26BC" w:rsidRPr="005D0950" w:rsidRDefault="002C26BC" w:rsidP="000D0B56">
      <w:pPr>
        <w:jc w:val="center"/>
      </w:pPr>
    </w:p>
    <w:p w14:paraId="72E495D9" w14:textId="77777777" w:rsidR="002C26BC" w:rsidRPr="005D0950" w:rsidRDefault="002C26BC" w:rsidP="000D0B56">
      <w:pPr>
        <w:jc w:val="center"/>
      </w:pPr>
    </w:p>
    <w:p w14:paraId="2F9ACD98" w14:textId="77777777" w:rsidR="002C26BC" w:rsidRPr="005D0950" w:rsidRDefault="002C26BC" w:rsidP="000D0B56">
      <w:pPr>
        <w:jc w:val="center"/>
      </w:pPr>
    </w:p>
    <w:p w14:paraId="70B84B3C" w14:textId="77777777" w:rsidR="002C26BC" w:rsidRPr="005D0950" w:rsidRDefault="002C26BC" w:rsidP="000D0B56">
      <w:pPr>
        <w:jc w:val="center"/>
      </w:pPr>
    </w:p>
    <w:p w14:paraId="2F0BB087" w14:textId="77777777" w:rsidR="002C26BC" w:rsidRPr="005D0950" w:rsidRDefault="002C26BC" w:rsidP="000D0B56">
      <w:pPr>
        <w:jc w:val="center"/>
      </w:pPr>
    </w:p>
    <w:p w14:paraId="5E3471E7" w14:textId="77777777" w:rsidR="002C26BC" w:rsidRPr="005D0950" w:rsidRDefault="002C26BC" w:rsidP="000D0B56">
      <w:pPr>
        <w:jc w:val="center"/>
      </w:pPr>
    </w:p>
    <w:p w14:paraId="33994A20" w14:textId="77777777" w:rsidR="002C26BC" w:rsidRPr="005D0950" w:rsidRDefault="002C26BC" w:rsidP="000D0B56">
      <w:pPr>
        <w:jc w:val="center"/>
      </w:pPr>
    </w:p>
    <w:p w14:paraId="3C5479DE" w14:textId="77777777" w:rsidR="002C26BC" w:rsidRPr="005D0950" w:rsidRDefault="002C26BC" w:rsidP="000D0B56">
      <w:pPr>
        <w:jc w:val="center"/>
      </w:pPr>
    </w:p>
    <w:p w14:paraId="74EDC3A9" w14:textId="77777777" w:rsidR="002C26BC" w:rsidRPr="005D0950" w:rsidRDefault="002C26BC" w:rsidP="000D0B56">
      <w:pPr>
        <w:jc w:val="center"/>
      </w:pPr>
    </w:p>
    <w:p w14:paraId="265511FC" w14:textId="77777777" w:rsidR="002C26BC" w:rsidRPr="005D0950" w:rsidRDefault="002C26BC" w:rsidP="000D0B56">
      <w:pPr>
        <w:jc w:val="center"/>
      </w:pPr>
    </w:p>
    <w:p w14:paraId="370CD187" w14:textId="77777777" w:rsidR="002C26BC" w:rsidRPr="005D0950" w:rsidRDefault="002C26BC" w:rsidP="000D0B56">
      <w:pPr>
        <w:jc w:val="center"/>
      </w:pPr>
    </w:p>
    <w:p w14:paraId="3C6F41F4" w14:textId="77777777" w:rsidR="002C26BC" w:rsidRPr="005D0950" w:rsidRDefault="002C26BC" w:rsidP="000D0B56">
      <w:pPr>
        <w:jc w:val="center"/>
      </w:pPr>
    </w:p>
    <w:p w14:paraId="5B05F7EC" w14:textId="77777777" w:rsidR="002C26BC" w:rsidRPr="005D0950" w:rsidRDefault="002C26BC" w:rsidP="000D0B56">
      <w:pPr>
        <w:jc w:val="center"/>
      </w:pPr>
    </w:p>
    <w:p w14:paraId="284E5298" w14:textId="77777777" w:rsidR="002C26BC" w:rsidRPr="005D0950" w:rsidRDefault="002C26BC" w:rsidP="000D0B56">
      <w:pPr>
        <w:jc w:val="center"/>
      </w:pPr>
    </w:p>
    <w:p w14:paraId="432BB812" w14:textId="77777777" w:rsidR="002C26BC" w:rsidRPr="005D0950" w:rsidRDefault="002C26BC" w:rsidP="000D0B56">
      <w:pPr>
        <w:jc w:val="center"/>
      </w:pPr>
    </w:p>
    <w:p w14:paraId="4688F441" w14:textId="77777777" w:rsidR="002C26BC" w:rsidRPr="005D0950" w:rsidRDefault="002C26BC" w:rsidP="000D0B56">
      <w:pPr>
        <w:jc w:val="center"/>
      </w:pPr>
    </w:p>
    <w:p w14:paraId="781FC0ED" w14:textId="77777777" w:rsidR="002C26BC" w:rsidRDefault="002C26BC" w:rsidP="00076066"/>
    <w:p w14:paraId="1C21154F" w14:textId="77777777" w:rsidR="00076066" w:rsidRDefault="00076066" w:rsidP="00076066">
      <w:pPr>
        <w:rPr>
          <w:szCs w:val="22"/>
          <w:lang w:eastAsia="en-US"/>
        </w:rPr>
      </w:pPr>
    </w:p>
    <w:p w14:paraId="0F665D3F" w14:textId="433089C7" w:rsidR="00076066" w:rsidRDefault="002C26BC" w:rsidP="00076066">
      <w:pPr>
        <w:jc w:val="right"/>
        <w:rPr>
          <w:szCs w:val="22"/>
          <w:lang w:eastAsia="en-US"/>
        </w:rPr>
      </w:pPr>
      <w:r w:rsidRPr="005D0950">
        <w:rPr>
          <w:szCs w:val="22"/>
          <w:lang w:eastAsia="en-US"/>
        </w:rPr>
        <w:lastRenderedPageBreak/>
        <w:t xml:space="preserve">Sutarties </w:t>
      </w:r>
      <w:r w:rsidR="00076066" w:rsidRPr="005D0950">
        <w:rPr>
          <w:szCs w:val="22"/>
          <w:lang w:eastAsia="en-US"/>
        </w:rPr>
        <w:t xml:space="preserve">priedas </w:t>
      </w:r>
      <w:r w:rsidRPr="005D0950">
        <w:rPr>
          <w:szCs w:val="22"/>
          <w:lang w:eastAsia="en-US"/>
        </w:rPr>
        <w:t>Nr.</w:t>
      </w:r>
      <w:r w:rsidR="00076066">
        <w:rPr>
          <w:szCs w:val="22"/>
          <w:lang w:eastAsia="en-US"/>
        </w:rPr>
        <w:t xml:space="preserve"> 1</w:t>
      </w:r>
    </w:p>
    <w:p w14:paraId="11251523" w14:textId="77777777" w:rsidR="00076066" w:rsidRPr="005D0950" w:rsidRDefault="00076066" w:rsidP="00076066">
      <w:pPr>
        <w:jc w:val="right"/>
        <w:rPr>
          <w:szCs w:val="2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FA37ED" w:rsidRPr="001162BC" w14:paraId="1634ED2D" w14:textId="77777777" w:rsidTr="00D77BFD">
        <w:trPr>
          <w:trHeight w:val="276"/>
        </w:trPr>
        <w:tc>
          <w:tcPr>
            <w:tcW w:w="9962" w:type="dxa"/>
          </w:tcPr>
          <w:p w14:paraId="541A7630" w14:textId="09BFF585" w:rsidR="00FA37ED" w:rsidRPr="001162BC" w:rsidRDefault="00D77BFD" w:rsidP="00D77BFD">
            <w:pPr>
              <w:jc w:val="center"/>
              <w:rPr>
                <w:b/>
              </w:rPr>
            </w:pPr>
            <m:oMath>
              <m:r>
                <w:rPr>
                  <w:rFonts w:ascii="Cambria Math" w:hAnsi="Cambria Math"/>
                </w:rPr>
                <m:t>„</m:t>
              </m:r>
            </m:oMath>
            <w:r w:rsidR="00FA37ED" w:rsidRPr="001162BC">
              <w:rPr>
                <w:b/>
              </w:rPr>
              <w:t>TECHNINĖ SPECIFIKACIJA</w:t>
            </w:r>
            <m:oMath>
              <m:r>
                <w:rPr>
                  <w:rFonts w:ascii="Cambria Math" w:hAnsi="Cambria Math"/>
                </w:rPr>
                <m:t>“</m:t>
              </m:r>
            </m:oMath>
          </w:p>
        </w:tc>
      </w:tr>
      <w:tr w:rsidR="00FA37ED" w:rsidRPr="001162BC" w14:paraId="2ADFA2F0" w14:textId="77777777" w:rsidTr="00D77BFD">
        <w:trPr>
          <w:trHeight w:val="276"/>
        </w:trPr>
        <w:tc>
          <w:tcPr>
            <w:tcW w:w="9962" w:type="dxa"/>
            <w:tcBorders>
              <w:bottom w:val="single" w:sz="4" w:space="0" w:color="auto"/>
            </w:tcBorders>
          </w:tcPr>
          <w:p w14:paraId="077B93BE" w14:textId="4D399B30" w:rsidR="00FA37ED" w:rsidRPr="001162BC" w:rsidRDefault="003A346F" w:rsidP="00D77BFD">
            <w:pPr>
              <w:jc w:val="center"/>
              <w:rPr>
                <w:b/>
              </w:rPr>
            </w:pPr>
            <w:r>
              <w:rPr>
                <w:b/>
              </w:rPr>
              <w:t xml:space="preserve">PRIEIGOS PRIE </w:t>
            </w:r>
            <w:r w:rsidRPr="00B67ED9">
              <w:rPr>
                <w:b/>
              </w:rPr>
              <w:t xml:space="preserve">INTERNETINĖS KIBERNETINIŲ GRĖSMIŲ ŽVALGYBOS PLATFORMOS </w:t>
            </w:r>
            <w:r>
              <w:rPr>
                <w:b/>
              </w:rPr>
              <w:t xml:space="preserve">PRENUMERATOS </w:t>
            </w:r>
            <w:r w:rsidRPr="00B67ED9">
              <w:rPr>
                <w:b/>
              </w:rPr>
              <w:t>TECHNINĖ SPECIFIKACIJA</w:t>
            </w:r>
          </w:p>
        </w:tc>
      </w:tr>
    </w:tbl>
    <w:p w14:paraId="76CAE361" w14:textId="77777777" w:rsidR="00FA37ED" w:rsidRDefault="00FA37ED" w:rsidP="00FA37ED"/>
    <w:p w14:paraId="58F90356" w14:textId="77777777" w:rsidR="003A346F" w:rsidRPr="00F7386C" w:rsidRDefault="003A346F" w:rsidP="003A346F">
      <w:pPr>
        <w:rPr>
          <w:color w:val="FF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
        <w:gridCol w:w="8664"/>
      </w:tblGrid>
      <w:tr w:rsidR="003A346F" w:rsidRPr="00D37C26" w14:paraId="42090121" w14:textId="77777777" w:rsidTr="001B662C">
        <w:tc>
          <w:tcPr>
            <w:tcW w:w="1008" w:type="dxa"/>
          </w:tcPr>
          <w:p w14:paraId="6401CDE3" w14:textId="77777777" w:rsidR="003A346F" w:rsidRPr="00D37C26" w:rsidRDefault="003A346F" w:rsidP="003A346F">
            <w:pPr>
              <w:pStyle w:val="ListParagraph"/>
              <w:numPr>
                <w:ilvl w:val="0"/>
                <w:numId w:val="7"/>
              </w:numPr>
              <w:spacing w:after="0" w:line="240" w:lineRule="auto"/>
              <w:ind w:left="440" w:hanging="408"/>
            </w:pPr>
          </w:p>
        </w:tc>
        <w:tc>
          <w:tcPr>
            <w:tcW w:w="8954" w:type="dxa"/>
          </w:tcPr>
          <w:p w14:paraId="344479FF" w14:textId="77777777" w:rsidR="003A346F" w:rsidRPr="00BF6D3E" w:rsidRDefault="003A346F" w:rsidP="001B662C">
            <w:pPr>
              <w:rPr>
                <w:b/>
              </w:rPr>
            </w:pPr>
            <w:r w:rsidRPr="00D37C26">
              <w:rPr>
                <w:b/>
              </w:rPr>
              <w:t>Pirkimo objekto paskirtis:</w:t>
            </w:r>
          </w:p>
        </w:tc>
      </w:tr>
      <w:tr w:rsidR="003A346F" w:rsidRPr="00D37C26" w14:paraId="28E57B4D" w14:textId="77777777" w:rsidTr="001B662C">
        <w:tc>
          <w:tcPr>
            <w:tcW w:w="1008" w:type="dxa"/>
          </w:tcPr>
          <w:p w14:paraId="6E7D327E" w14:textId="77777777" w:rsidR="003A346F" w:rsidRPr="00D37C26" w:rsidRDefault="003A346F" w:rsidP="003A346F">
            <w:pPr>
              <w:pStyle w:val="ListParagraph"/>
              <w:numPr>
                <w:ilvl w:val="1"/>
                <w:numId w:val="7"/>
              </w:numPr>
              <w:spacing w:after="0" w:line="240" w:lineRule="auto"/>
              <w:ind w:left="440" w:hanging="408"/>
            </w:pPr>
          </w:p>
        </w:tc>
        <w:tc>
          <w:tcPr>
            <w:tcW w:w="8954" w:type="dxa"/>
          </w:tcPr>
          <w:p w14:paraId="5406EE01" w14:textId="77777777" w:rsidR="003A346F" w:rsidRPr="00DB1F93" w:rsidRDefault="003A346F" w:rsidP="001B662C">
            <w:r>
              <w:t>Prieigos prie k</w:t>
            </w:r>
            <w:r w:rsidRPr="00D37C26">
              <w:t>ibernetinių grėsmių žvalgybos</w:t>
            </w:r>
            <w:r>
              <w:t xml:space="preserve"> informacijos rinkimo, analizės</w:t>
            </w:r>
            <w:r w:rsidRPr="00D37C26">
              <w:t xml:space="preserve"> ir s</w:t>
            </w:r>
            <w:r>
              <w:t>tebėjimo platformos „</w:t>
            </w:r>
            <w:r w:rsidRPr="00584D31">
              <w:rPr>
                <w:i/>
              </w:rPr>
              <w:t>Feedly.com/</w:t>
            </w:r>
            <w:proofErr w:type="spellStart"/>
            <w:r w:rsidRPr="00584D31">
              <w:rPr>
                <w:i/>
              </w:rPr>
              <w:t>threat-intelligence</w:t>
            </w:r>
            <w:proofErr w:type="spellEnd"/>
            <w:r>
              <w:t>“ prieigos plano „Standard“ arba lygiavertės prenumerata</w:t>
            </w:r>
            <w:r w:rsidRPr="00D37C26">
              <w:t>.</w:t>
            </w:r>
          </w:p>
        </w:tc>
      </w:tr>
      <w:tr w:rsidR="003A346F" w:rsidRPr="00D37C26" w14:paraId="24227868" w14:textId="77777777" w:rsidTr="001B662C">
        <w:tc>
          <w:tcPr>
            <w:tcW w:w="1008" w:type="dxa"/>
          </w:tcPr>
          <w:p w14:paraId="06B7F1C6" w14:textId="77777777" w:rsidR="003A346F" w:rsidRPr="00D37C26" w:rsidRDefault="003A346F" w:rsidP="003A346F">
            <w:pPr>
              <w:pStyle w:val="ListParagraph"/>
              <w:numPr>
                <w:ilvl w:val="0"/>
                <w:numId w:val="7"/>
              </w:numPr>
              <w:spacing w:after="0" w:line="240" w:lineRule="auto"/>
              <w:ind w:left="440" w:hanging="408"/>
            </w:pPr>
          </w:p>
        </w:tc>
        <w:tc>
          <w:tcPr>
            <w:tcW w:w="8954" w:type="dxa"/>
          </w:tcPr>
          <w:p w14:paraId="59C2E044" w14:textId="77777777" w:rsidR="003A346F" w:rsidRPr="00D37C26" w:rsidRDefault="003A346F" w:rsidP="001B662C">
            <w:pPr>
              <w:rPr>
                <w:b/>
              </w:rPr>
            </w:pPr>
            <w:r w:rsidRPr="00D37C26">
              <w:rPr>
                <w:b/>
              </w:rPr>
              <w:t>Bendrieji reikalavimai</w:t>
            </w:r>
          </w:p>
        </w:tc>
      </w:tr>
      <w:tr w:rsidR="003A346F" w:rsidRPr="00BF6D3E" w14:paraId="24CCDDD4" w14:textId="77777777" w:rsidTr="001B662C">
        <w:tc>
          <w:tcPr>
            <w:tcW w:w="1008" w:type="dxa"/>
          </w:tcPr>
          <w:p w14:paraId="5971F03E" w14:textId="77777777" w:rsidR="003A346F" w:rsidRPr="00BF6D3E" w:rsidRDefault="003A346F" w:rsidP="003A346F">
            <w:pPr>
              <w:pStyle w:val="ListParagraph"/>
              <w:numPr>
                <w:ilvl w:val="1"/>
                <w:numId w:val="7"/>
              </w:numPr>
              <w:spacing w:after="0" w:line="240" w:lineRule="auto"/>
              <w:ind w:left="440" w:hanging="408"/>
            </w:pPr>
          </w:p>
        </w:tc>
        <w:tc>
          <w:tcPr>
            <w:tcW w:w="8954" w:type="dxa"/>
          </w:tcPr>
          <w:p w14:paraId="031A58CA" w14:textId="77777777" w:rsidR="003A346F" w:rsidRPr="00BF6D3E" w:rsidRDefault="003A346F" w:rsidP="001B662C">
            <w:r w:rsidRPr="00BF6D3E">
              <w:t>Prenumeratos tipas turi būti kasmetinė prenumerata.</w:t>
            </w:r>
          </w:p>
        </w:tc>
      </w:tr>
      <w:tr w:rsidR="003A346F" w:rsidRPr="00DB1F93" w14:paraId="3D68B4B1" w14:textId="77777777" w:rsidTr="001B662C">
        <w:tc>
          <w:tcPr>
            <w:tcW w:w="1008" w:type="dxa"/>
          </w:tcPr>
          <w:p w14:paraId="6266DA71" w14:textId="77777777" w:rsidR="003A346F" w:rsidRPr="00DB1F93" w:rsidRDefault="003A346F" w:rsidP="003A346F">
            <w:pPr>
              <w:pStyle w:val="ListParagraph"/>
              <w:numPr>
                <w:ilvl w:val="1"/>
                <w:numId w:val="7"/>
              </w:numPr>
              <w:spacing w:after="0" w:line="240" w:lineRule="auto"/>
              <w:ind w:left="440" w:hanging="408"/>
            </w:pPr>
          </w:p>
        </w:tc>
        <w:tc>
          <w:tcPr>
            <w:tcW w:w="8954" w:type="dxa"/>
          </w:tcPr>
          <w:p w14:paraId="1ED71C63" w14:textId="77777777" w:rsidR="003A346F" w:rsidRPr="00DB1F93" w:rsidRDefault="003A346F" w:rsidP="001B662C">
            <w:r w:rsidRPr="00DB1F93">
              <w:t>Prenumerata turi leisti prisijungti prie platformos ne mažiau nei 3 vartotojams.</w:t>
            </w:r>
          </w:p>
        </w:tc>
      </w:tr>
      <w:tr w:rsidR="003A346F" w:rsidRPr="004A1193" w14:paraId="0E20ECDC" w14:textId="77777777" w:rsidTr="001B662C">
        <w:tc>
          <w:tcPr>
            <w:tcW w:w="1008" w:type="dxa"/>
          </w:tcPr>
          <w:p w14:paraId="74E8C303" w14:textId="77777777" w:rsidR="003A346F" w:rsidRPr="004A1193" w:rsidRDefault="003A346F" w:rsidP="003A346F">
            <w:pPr>
              <w:pStyle w:val="ListParagraph"/>
              <w:numPr>
                <w:ilvl w:val="1"/>
                <w:numId w:val="7"/>
              </w:numPr>
              <w:spacing w:after="0" w:line="240" w:lineRule="auto"/>
              <w:ind w:left="440" w:hanging="408"/>
            </w:pPr>
          </w:p>
        </w:tc>
        <w:tc>
          <w:tcPr>
            <w:tcW w:w="8954" w:type="dxa"/>
          </w:tcPr>
          <w:p w14:paraId="208E4CB1" w14:textId="77777777" w:rsidR="003A346F" w:rsidRPr="004A1193" w:rsidRDefault="003A346F" w:rsidP="001B662C">
            <w:r w:rsidRPr="004A1193">
              <w:t>Platformos veikimas optimizuotas stacionariam kompiuteriui ir mobiliems įrenginiams.</w:t>
            </w:r>
          </w:p>
        </w:tc>
      </w:tr>
      <w:tr w:rsidR="003A346F" w:rsidRPr="00B47DE2" w14:paraId="42AA5EF0" w14:textId="77777777" w:rsidTr="001B662C">
        <w:tc>
          <w:tcPr>
            <w:tcW w:w="1008" w:type="dxa"/>
          </w:tcPr>
          <w:p w14:paraId="202B5D22" w14:textId="77777777" w:rsidR="003A346F" w:rsidRPr="00B47DE2" w:rsidRDefault="003A346F" w:rsidP="003A346F">
            <w:pPr>
              <w:pStyle w:val="ListParagraph"/>
              <w:numPr>
                <w:ilvl w:val="1"/>
                <w:numId w:val="7"/>
              </w:numPr>
              <w:spacing w:after="0" w:line="240" w:lineRule="auto"/>
              <w:ind w:left="440" w:hanging="408"/>
            </w:pPr>
          </w:p>
        </w:tc>
        <w:tc>
          <w:tcPr>
            <w:tcW w:w="8954" w:type="dxa"/>
          </w:tcPr>
          <w:p w14:paraId="3AA0B772" w14:textId="77777777" w:rsidR="003A346F" w:rsidRPr="00B47DE2" w:rsidRDefault="003A346F" w:rsidP="001B662C">
            <w:r w:rsidRPr="00B47DE2">
              <w:t xml:space="preserve">Prisijungimas prie platformos galimas tik per vartotojo </w:t>
            </w:r>
            <w:proofErr w:type="spellStart"/>
            <w:r w:rsidRPr="00B47DE2">
              <w:t>autentifikaciją</w:t>
            </w:r>
            <w:proofErr w:type="spellEnd"/>
            <w:r w:rsidRPr="00B47DE2">
              <w:t>.</w:t>
            </w:r>
          </w:p>
        </w:tc>
      </w:tr>
      <w:tr w:rsidR="003A346F" w:rsidRPr="00BA046B" w14:paraId="7413C840" w14:textId="77777777" w:rsidTr="001B662C">
        <w:tc>
          <w:tcPr>
            <w:tcW w:w="1008" w:type="dxa"/>
          </w:tcPr>
          <w:p w14:paraId="1D0904D1" w14:textId="77777777" w:rsidR="003A346F" w:rsidRPr="00BA046B" w:rsidRDefault="003A346F" w:rsidP="003A346F">
            <w:pPr>
              <w:pStyle w:val="ListParagraph"/>
              <w:numPr>
                <w:ilvl w:val="1"/>
                <w:numId w:val="7"/>
              </w:numPr>
              <w:spacing w:after="0" w:line="240" w:lineRule="auto"/>
              <w:ind w:left="0" w:right="50" w:firstLine="32"/>
            </w:pPr>
          </w:p>
        </w:tc>
        <w:tc>
          <w:tcPr>
            <w:tcW w:w="8954" w:type="dxa"/>
          </w:tcPr>
          <w:p w14:paraId="7E0A816A" w14:textId="77777777" w:rsidR="003A346F" w:rsidRPr="00BA046B" w:rsidRDefault="003A346F" w:rsidP="001B662C">
            <w:r w:rsidRPr="00BA046B">
              <w:t xml:space="preserve">Platforma turi suteikti galimybę sekti realaus laiko informacijos srautus apie kibernetines grėsmes, įskaitant naujausias </w:t>
            </w:r>
            <w:proofErr w:type="spellStart"/>
            <w:r w:rsidRPr="00BA046B">
              <w:t>pažeidžiamumus</w:t>
            </w:r>
            <w:proofErr w:type="spellEnd"/>
            <w:r w:rsidRPr="00BA046B">
              <w:t>, priešiškus subjektus, atakų metodikas ir kitus svarbius kibernetinio saugumo įvykius.</w:t>
            </w:r>
          </w:p>
        </w:tc>
      </w:tr>
      <w:tr w:rsidR="003A346F" w:rsidRPr="00CB47AC" w14:paraId="799D2B07" w14:textId="77777777" w:rsidTr="001B662C">
        <w:tc>
          <w:tcPr>
            <w:tcW w:w="1008" w:type="dxa"/>
          </w:tcPr>
          <w:p w14:paraId="35F62C1F" w14:textId="77777777" w:rsidR="003A346F" w:rsidRPr="00CB47AC" w:rsidRDefault="003A346F" w:rsidP="003A346F">
            <w:pPr>
              <w:pStyle w:val="ListParagraph"/>
              <w:numPr>
                <w:ilvl w:val="1"/>
                <w:numId w:val="7"/>
              </w:numPr>
              <w:spacing w:after="0" w:line="240" w:lineRule="auto"/>
              <w:ind w:left="34" w:firstLine="0"/>
            </w:pPr>
          </w:p>
        </w:tc>
        <w:tc>
          <w:tcPr>
            <w:tcW w:w="8954" w:type="dxa"/>
          </w:tcPr>
          <w:p w14:paraId="40077841" w14:textId="77777777" w:rsidR="003A346F" w:rsidRPr="00CB47AC" w:rsidRDefault="003A346F" w:rsidP="001B662C">
            <w:r w:rsidRPr="00CB47AC">
              <w:t xml:space="preserve">Platforma turi suteikti galimybę pasirinkti informacijos srautų šaltinius įskaitant oficialius įvairių šalių vyriausybinių organizacijų kuruojamus šaltinius, naujienų kanalus, kibernetinio saugumo ekspertų blogus, forumus, socialinę </w:t>
            </w:r>
            <w:proofErr w:type="spellStart"/>
            <w:r w:rsidRPr="00CB47AC">
              <w:t>medią</w:t>
            </w:r>
            <w:proofErr w:type="spellEnd"/>
            <w:r w:rsidRPr="00CB47AC">
              <w:t xml:space="preserve">, </w:t>
            </w:r>
            <w:proofErr w:type="spellStart"/>
            <w:r w:rsidRPr="00CB47AC">
              <w:t>pažeidžiamumų</w:t>
            </w:r>
            <w:proofErr w:type="spellEnd"/>
            <w:r w:rsidRPr="00CB47AC">
              <w:t xml:space="preserve"> duomenų bazes, programinės ir techninės įrangos gamintojų </w:t>
            </w:r>
            <w:r>
              <w:t>konsultacinės</w:t>
            </w:r>
            <w:r w:rsidRPr="00CB47AC">
              <w:t xml:space="preserve"> </w:t>
            </w:r>
            <w:r>
              <w:t>dokumentacijos šaltinius.</w:t>
            </w:r>
            <w:r w:rsidRPr="00CB47AC">
              <w:t xml:space="preserve">  </w:t>
            </w:r>
          </w:p>
        </w:tc>
      </w:tr>
      <w:tr w:rsidR="003A346F" w:rsidRPr="00CB47AC" w14:paraId="4D5A2CC6" w14:textId="77777777" w:rsidTr="001B662C">
        <w:tc>
          <w:tcPr>
            <w:tcW w:w="1008" w:type="dxa"/>
          </w:tcPr>
          <w:p w14:paraId="1D88AE72" w14:textId="77777777" w:rsidR="003A346F" w:rsidRPr="00CB47AC" w:rsidRDefault="003A346F" w:rsidP="003A346F">
            <w:pPr>
              <w:pStyle w:val="ListParagraph"/>
              <w:numPr>
                <w:ilvl w:val="1"/>
                <w:numId w:val="7"/>
              </w:numPr>
              <w:spacing w:after="0" w:line="240" w:lineRule="auto"/>
              <w:ind w:left="34" w:firstLine="0"/>
            </w:pPr>
          </w:p>
        </w:tc>
        <w:tc>
          <w:tcPr>
            <w:tcW w:w="8954" w:type="dxa"/>
          </w:tcPr>
          <w:p w14:paraId="1F990B7B" w14:textId="77777777" w:rsidR="003A346F" w:rsidRPr="00CB47AC" w:rsidRDefault="003A346F" w:rsidP="001B662C">
            <w:r>
              <w:t>Platforma turi suteikti galimybę koreguoti informacijos srautus pagal naudotojo poreikius pasitelkiant į pagalbą dirbtinio intelekto modelius ir raktinius žodžius.</w:t>
            </w:r>
          </w:p>
        </w:tc>
      </w:tr>
      <w:tr w:rsidR="003A346F" w:rsidRPr="00CB47AC" w14:paraId="02D778D5" w14:textId="77777777" w:rsidTr="001B662C">
        <w:tc>
          <w:tcPr>
            <w:tcW w:w="1008" w:type="dxa"/>
          </w:tcPr>
          <w:p w14:paraId="17747F86" w14:textId="77777777" w:rsidR="003A346F" w:rsidRDefault="003A346F" w:rsidP="003A346F">
            <w:pPr>
              <w:pStyle w:val="ListParagraph"/>
              <w:numPr>
                <w:ilvl w:val="1"/>
                <w:numId w:val="7"/>
              </w:numPr>
              <w:spacing w:after="0" w:line="240" w:lineRule="auto"/>
              <w:ind w:left="34" w:firstLine="0"/>
            </w:pPr>
          </w:p>
        </w:tc>
        <w:tc>
          <w:tcPr>
            <w:tcW w:w="8954" w:type="dxa"/>
          </w:tcPr>
          <w:p w14:paraId="6B4CF81E" w14:textId="77777777" w:rsidR="003A346F" w:rsidRDefault="003A346F" w:rsidP="001B662C">
            <w:r>
              <w:t xml:space="preserve">Platforma turi turėti galimybę atlikti naudotojui aktualių </w:t>
            </w:r>
            <w:proofErr w:type="spellStart"/>
            <w:r>
              <w:t>pažeidžiamumų</w:t>
            </w:r>
            <w:proofErr w:type="spellEnd"/>
            <w:r>
              <w:t xml:space="preserve"> stebėjimą, gauti  duomenis apie </w:t>
            </w:r>
            <w:proofErr w:type="spellStart"/>
            <w:r>
              <w:t>pažeidžiamumų</w:t>
            </w:r>
            <w:proofErr w:type="spellEnd"/>
            <w:r>
              <w:t xml:space="preserve"> </w:t>
            </w:r>
            <w:r w:rsidRPr="00215F8E">
              <w:rPr>
                <w:i/>
              </w:rPr>
              <w:t>CVSS</w:t>
            </w:r>
            <w:r>
              <w:t xml:space="preserve"> balą, </w:t>
            </w:r>
            <w:r w:rsidRPr="00812657">
              <w:rPr>
                <w:i/>
              </w:rPr>
              <w:t>EPSS</w:t>
            </w:r>
            <w:r>
              <w:t xml:space="preserve"> balą, </w:t>
            </w:r>
            <w:proofErr w:type="spellStart"/>
            <w:r>
              <w:t>pažeidžiamumų</w:t>
            </w:r>
            <w:proofErr w:type="spellEnd"/>
            <w:r>
              <w:t xml:space="preserve"> išnaudojimo metodus, tendencijas, su jais susijusį </w:t>
            </w:r>
            <w:proofErr w:type="spellStart"/>
            <w:r>
              <w:t>kenkėjišką</w:t>
            </w:r>
            <w:proofErr w:type="spellEnd"/>
            <w:r>
              <w:t xml:space="preserve"> kodą, priešiškus subjektus.</w:t>
            </w:r>
          </w:p>
        </w:tc>
      </w:tr>
      <w:tr w:rsidR="003A346F" w:rsidRPr="009F5B62" w14:paraId="4EB56E15" w14:textId="77777777" w:rsidTr="001B662C">
        <w:tc>
          <w:tcPr>
            <w:tcW w:w="1008" w:type="dxa"/>
          </w:tcPr>
          <w:p w14:paraId="1F434671" w14:textId="77777777" w:rsidR="003A346F" w:rsidRPr="009F5B62" w:rsidRDefault="003A346F" w:rsidP="003A346F">
            <w:pPr>
              <w:pStyle w:val="ListParagraph"/>
              <w:numPr>
                <w:ilvl w:val="1"/>
                <w:numId w:val="7"/>
              </w:numPr>
              <w:spacing w:after="0" w:line="240" w:lineRule="auto"/>
              <w:ind w:left="34" w:firstLine="0"/>
            </w:pPr>
          </w:p>
        </w:tc>
        <w:tc>
          <w:tcPr>
            <w:tcW w:w="8954" w:type="dxa"/>
          </w:tcPr>
          <w:p w14:paraId="72F22655" w14:textId="77777777" w:rsidR="003A346F" w:rsidRPr="009F5B62" w:rsidRDefault="003A346F" w:rsidP="001B662C">
            <w:r>
              <w:t>Pirkimui reikalavimai dėl grėsmės nacionaliniam saugumui nekeliami</w:t>
            </w:r>
            <w:r w:rsidRPr="009F5B62">
              <w:t>.</w:t>
            </w:r>
          </w:p>
        </w:tc>
      </w:tr>
      <w:tr w:rsidR="003A346F" w:rsidRPr="00ED1A21" w14:paraId="56531C8A" w14:textId="77777777" w:rsidTr="001B662C">
        <w:tc>
          <w:tcPr>
            <w:tcW w:w="1008" w:type="dxa"/>
          </w:tcPr>
          <w:p w14:paraId="214D085A" w14:textId="77777777" w:rsidR="003A346F" w:rsidRPr="00ED1A21" w:rsidRDefault="003A346F" w:rsidP="003A346F">
            <w:pPr>
              <w:pStyle w:val="ListParagraph"/>
              <w:numPr>
                <w:ilvl w:val="1"/>
                <w:numId w:val="7"/>
              </w:numPr>
              <w:spacing w:after="0" w:line="240" w:lineRule="auto"/>
              <w:ind w:left="34" w:hanging="61"/>
            </w:pPr>
          </w:p>
        </w:tc>
        <w:tc>
          <w:tcPr>
            <w:tcW w:w="8954" w:type="dxa"/>
          </w:tcPr>
          <w:p w14:paraId="23462DAD" w14:textId="77777777" w:rsidR="003A346F" w:rsidRPr="00ED1A21" w:rsidRDefault="003A346F" w:rsidP="001B662C">
            <w:pPr>
              <w:ind w:left="14"/>
            </w:pPr>
            <w:r w:rsidRPr="00ED1A21">
              <w:t>Pirkimui žalieji reikalavimai nekeliami vadovaujantis Lietuvos Respublikos aplinkos ministro 2011 m. birželio 28 d. įsakymu Nr. D1-508 patvirtinto Aplinkos apsaugos kriterijų taikymo, vykdant žaliuosius pirkimus, tvarkos aprašo 4.4.3. papunkčiu, kai perkama nematerialaus pobūdžio (intelektinė) paslauga, nesusijusi su materialaus objekto sukūrimu, kurios teikimo metu nėra numatomas reikšmingas neigiamas poveikis aplinkai, nesukuriamas taršos šaltinis ir negeneruojamos atliekos.</w:t>
            </w:r>
          </w:p>
        </w:tc>
      </w:tr>
      <w:tr w:rsidR="003A346F" w:rsidRPr="009F5B62" w14:paraId="4A193185" w14:textId="77777777" w:rsidTr="001B662C">
        <w:tc>
          <w:tcPr>
            <w:tcW w:w="1008" w:type="dxa"/>
          </w:tcPr>
          <w:p w14:paraId="4D7ABA0A" w14:textId="77777777" w:rsidR="003A346F" w:rsidRPr="009F5B62" w:rsidRDefault="003A346F" w:rsidP="003A346F">
            <w:pPr>
              <w:pStyle w:val="ListParagraph"/>
              <w:numPr>
                <w:ilvl w:val="0"/>
                <w:numId w:val="7"/>
              </w:numPr>
              <w:spacing w:after="0" w:line="240" w:lineRule="auto"/>
              <w:ind w:left="440" w:hanging="408"/>
            </w:pPr>
          </w:p>
        </w:tc>
        <w:tc>
          <w:tcPr>
            <w:tcW w:w="8954" w:type="dxa"/>
          </w:tcPr>
          <w:p w14:paraId="783FFEA6" w14:textId="77777777" w:rsidR="003A346F" w:rsidRPr="009F5B62" w:rsidRDefault="003A346F" w:rsidP="001B662C">
            <w:pPr>
              <w:rPr>
                <w:b/>
              </w:rPr>
            </w:pPr>
            <w:r w:rsidRPr="009F5B62">
              <w:rPr>
                <w:b/>
              </w:rPr>
              <w:t>Techniniai reikalavimai:</w:t>
            </w:r>
          </w:p>
        </w:tc>
      </w:tr>
      <w:tr w:rsidR="003A346F" w:rsidRPr="00A51DFB" w14:paraId="05456DBB" w14:textId="77777777" w:rsidTr="001B662C">
        <w:tc>
          <w:tcPr>
            <w:tcW w:w="1008" w:type="dxa"/>
          </w:tcPr>
          <w:p w14:paraId="438DA80A" w14:textId="77777777" w:rsidR="003A346F" w:rsidRPr="00A51DFB" w:rsidRDefault="003A346F" w:rsidP="003A346F">
            <w:pPr>
              <w:pStyle w:val="ListParagraph"/>
              <w:numPr>
                <w:ilvl w:val="1"/>
                <w:numId w:val="7"/>
              </w:numPr>
              <w:spacing w:after="0" w:line="240" w:lineRule="auto"/>
              <w:ind w:left="440" w:hanging="408"/>
            </w:pPr>
          </w:p>
        </w:tc>
        <w:tc>
          <w:tcPr>
            <w:tcW w:w="8954" w:type="dxa"/>
          </w:tcPr>
          <w:p w14:paraId="2C74509D" w14:textId="77777777" w:rsidR="003A346F" w:rsidRPr="00A51DFB" w:rsidRDefault="003A346F" w:rsidP="001B662C">
            <w:r w:rsidRPr="00A51DFB">
              <w:t xml:space="preserve">Platforma turi turėti galimybę eksportuoti duomenis CVS ir </w:t>
            </w:r>
            <w:r>
              <w:t>PDF</w:t>
            </w:r>
            <w:r w:rsidRPr="00A51DFB">
              <w:t xml:space="preserve"> formatu.</w:t>
            </w:r>
          </w:p>
        </w:tc>
      </w:tr>
      <w:tr w:rsidR="003A346F" w:rsidRPr="00A51DFB" w14:paraId="2ED24776" w14:textId="77777777" w:rsidTr="001B662C">
        <w:tc>
          <w:tcPr>
            <w:tcW w:w="1008" w:type="dxa"/>
          </w:tcPr>
          <w:p w14:paraId="538F587A" w14:textId="77777777" w:rsidR="003A346F" w:rsidRPr="00A51DFB" w:rsidRDefault="003A346F" w:rsidP="003A346F">
            <w:pPr>
              <w:pStyle w:val="ListParagraph"/>
              <w:numPr>
                <w:ilvl w:val="1"/>
                <w:numId w:val="7"/>
              </w:numPr>
              <w:spacing w:after="0" w:line="240" w:lineRule="auto"/>
              <w:ind w:left="440" w:hanging="408"/>
            </w:pPr>
          </w:p>
        </w:tc>
        <w:tc>
          <w:tcPr>
            <w:tcW w:w="8954" w:type="dxa"/>
          </w:tcPr>
          <w:p w14:paraId="3D422D57" w14:textId="77777777" w:rsidR="003A346F" w:rsidRPr="00A51DFB" w:rsidRDefault="003A346F" w:rsidP="001B662C">
            <w:r w:rsidRPr="00A51DFB">
              <w:t>Duomenys privalo būti perduodami HTTPS protokolu su TLS 1.2 arba aukštesnio lygio šifravimo algoritmu.</w:t>
            </w:r>
          </w:p>
        </w:tc>
      </w:tr>
      <w:tr w:rsidR="003A346F" w:rsidRPr="006756DA" w14:paraId="0E4987A3" w14:textId="77777777" w:rsidTr="001B662C">
        <w:tc>
          <w:tcPr>
            <w:tcW w:w="1008" w:type="dxa"/>
          </w:tcPr>
          <w:p w14:paraId="540C4013" w14:textId="77777777" w:rsidR="003A346F" w:rsidRPr="006756DA" w:rsidRDefault="003A346F" w:rsidP="003A346F">
            <w:pPr>
              <w:pStyle w:val="ListParagraph"/>
              <w:numPr>
                <w:ilvl w:val="1"/>
                <w:numId w:val="7"/>
              </w:numPr>
              <w:spacing w:after="0" w:line="240" w:lineRule="auto"/>
              <w:ind w:left="440" w:hanging="408"/>
            </w:pPr>
          </w:p>
        </w:tc>
        <w:tc>
          <w:tcPr>
            <w:tcW w:w="8954" w:type="dxa"/>
          </w:tcPr>
          <w:p w14:paraId="7502FA4E" w14:textId="77777777" w:rsidR="003A346F" w:rsidRPr="006756DA" w:rsidRDefault="003A346F" w:rsidP="001B662C">
            <w:r w:rsidRPr="006756DA">
              <w:t xml:space="preserve">Platforma turi turėti programavimo sąsają (angl. – </w:t>
            </w:r>
            <w:proofErr w:type="spellStart"/>
            <w:r w:rsidRPr="00752E72">
              <w:rPr>
                <w:i/>
              </w:rPr>
              <w:t>Application</w:t>
            </w:r>
            <w:proofErr w:type="spellEnd"/>
            <w:r w:rsidRPr="00752E72">
              <w:rPr>
                <w:i/>
              </w:rPr>
              <w:t xml:space="preserve"> </w:t>
            </w:r>
            <w:proofErr w:type="spellStart"/>
            <w:r w:rsidRPr="00752E72">
              <w:rPr>
                <w:i/>
              </w:rPr>
              <w:t>Programming</w:t>
            </w:r>
            <w:proofErr w:type="spellEnd"/>
            <w:r w:rsidRPr="00752E72">
              <w:rPr>
                <w:i/>
              </w:rPr>
              <w:t xml:space="preserve"> </w:t>
            </w:r>
            <w:proofErr w:type="spellStart"/>
            <w:r w:rsidRPr="00752E72">
              <w:rPr>
                <w:i/>
              </w:rPr>
              <w:t>Interface</w:t>
            </w:r>
            <w:proofErr w:type="spellEnd"/>
            <w:r w:rsidRPr="006756DA">
              <w:t xml:space="preserve">) realaus laiko informacijos srauto </w:t>
            </w:r>
            <w:r>
              <w:t xml:space="preserve">automatizavimui, </w:t>
            </w:r>
            <w:r w:rsidRPr="006756DA">
              <w:t xml:space="preserve">valdymui ir integravimui su naudotojo </w:t>
            </w:r>
            <w:r>
              <w:t>sistemomis</w:t>
            </w:r>
            <w:r w:rsidRPr="006756DA">
              <w:t>.</w:t>
            </w:r>
          </w:p>
        </w:tc>
      </w:tr>
      <w:tr w:rsidR="003A346F" w:rsidRPr="006D5B7E" w14:paraId="69E24FF9" w14:textId="77777777" w:rsidTr="001B662C">
        <w:tc>
          <w:tcPr>
            <w:tcW w:w="1008" w:type="dxa"/>
          </w:tcPr>
          <w:p w14:paraId="35E53116" w14:textId="77777777" w:rsidR="003A346F" w:rsidRPr="006D5B7E" w:rsidRDefault="003A346F" w:rsidP="003A346F">
            <w:pPr>
              <w:pStyle w:val="ListParagraph"/>
              <w:numPr>
                <w:ilvl w:val="1"/>
                <w:numId w:val="7"/>
              </w:numPr>
              <w:spacing w:after="0" w:line="240" w:lineRule="auto"/>
              <w:ind w:left="440" w:hanging="408"/>
            </w:pPr>
          </w:p>
        </w:tc>
        <w:tc>
          <w:tcPr>
            <w:tcW w:w="8954" w:type="dxa"/>
          </w:tcPr>
          <w:p w14:paraId="3498EDAA" w14:textId="77777777" w:rsidR="003A346F" w:rsidRPr="006D5B7E" w:rsidRDefault="003A346F" w:rsidP="001B662C">
            <w:r w:rsidRPr="006D5B7E">
              <w:t xml:space="preserve">Į užklausas per programavimo sąsają turi būti atsakoma JSON formatu. </w:t>
            </w:r>
          </w:p>
        </w:tc>
      </w:tr>
      <w:tr w:rsidR="003A346F" w:rsidRPr="006D5B7E" w14:paraId="0EAC3523" w14:textId="77777777" w:rsidTr="001B662C">
        <w:tc>
          <w:tcPr>
            <w:tcW w:w="1008" w:type="dxa"/>
          </w:tcPr>
          <w:p w14:paraId="2A22ECA8" w14:textId="77777777" w:rsidR="003A346F" w:rsidRPr="006D5B7E" w:rsidRDefault="003A346F" w:rsidP="003A346F">
            <w:pPr>
              <w:pStyle w:val="ListParagraph"/>
              <w:numPr>
                <w:ilvl w:val="1"/>
                <w:numId w:val="7"/>
              </w:numPr>
              <w:spacing w:after="0" w:line="240" w:lineRule="auto"/>
              <w:ind w:left="440" w:hanging="408"/>
            </w:pPr>
          </w:p>
        </w:tc>
        <w:tc>
          <w:tcPr>
            <w:tcW w:w="8954" w:type="dxa"/>
          </w:tcPr>
          <w:p w14:paraId="18DDC3C6" w14:textId="77777777" w:rsidR="003A346F" w:rsidRPr="006D5B7E" w:rsidRDefault="003A346F" w:rsidP="001B662C">
            <w:r w:rsidRPr="006D5B7E">
              <w:t xml:space="preserve">Turi būti galimybė pasirinkti dviejų faktorių (2FA) </w:t>
            </w:r>
            <w:proofErr w:type="spellStart"/>
            <w:r w:rsidRPr="006D5B7E">
              <w:t>autentifikaciją</w:t>
            </w:r>
            <w:proofErr w:type="spellEnd"/>
            <w:r w:rsidRPr="006D5B7E">
              <w:t xml:space="preserve">. </w:t>
            </w:r>
          </w:p>
        </w:tc>
      </w:tr>
      <w:tr w:rsidR="003A346F" w:rsidRPr="00BD5851" w14:paraId="29B23830" w14:textId="77777777" w:rsidTr="001B662C">
        <w:tc>
          <w:tcPr>
            <w:tcW w:w="1008" w:type="dxa"/>
          </w:tcPr>
          <w:p w14:paraId="7F7F27A6" w14:textId="77777777" w:rsidR="003A346F" w:rsidRPr="00BD5851" w:rsidRDefault="003A346F" w:rsidP="003A346F">
            <w:pPr>
              <w:pStyle w:val="ListParagraph"/>
              <w:numPr>
                <w:ilvl w:val="1"/>
                <w:numId w:val="7"/>
              </w:numPr>
              <w:spacing w:after="0" w:line="240" w:lineRule="auto"/>
              <w:ind w:left="440" w:hanging="408"/>
            </w:pPr>
          </w:p>
        </w:tc>
        <w:tc>
          <w:tcPr>
            <w:tcW w:w="8954" w:type="dxa"/>
          </w:tcPr>
          <w:p w14:paraId="4C210463" w14:textId="77777777" w:rsidR="003A346F" w:rsidRPr="00BD5851" w:rsidRDefault="003A346F" w:rsidP="001B662C">
            <w:r w:rsidRPr="00BD5851">
              <w:t xml:space="preserve">Platforma turi būti prieinama naudojantis plačiausiai paplitusiomis naršyklėmis – </w:t>
            </w:r>
            <w:r w:rsidRPr="00BD5851">
              <w:rPr>
                <w:i/>
              </w:rPr>
              <w:t xml:space="preserve">Chrome, Firefox, </w:t>
            </w:r>
            <w:proofErr w:type="spellStart"/>
            <w:r w:rsidRPr="00BD5851">
              <w:rPr>
                <w:i/>
              </w:rPr>
              <w:t>Edge</w:t>
            </w:r>
            <w:proofErr w:type="spellEnd"/>
            <w:r w:rsidRPr="00BD5851">
              <w:rPr>
                <w:i/>
              </w:rPr>
              <w:t xml:space="preserve">, </w:t>
            </w:r>
            <w:proofErr w:type="spellStart"/>
            <w:r w:rsidRPr="00BD5851">
              <w:rPr>
                <w:i/>
              </w:rPr>
              <w:t>Safari</w:t>
            </w:r>
            <w:proofErr w:type="spellEnd"/>
            <w:r w:rsidRPr="00BD5851">
              <w:rPr>
                <w:i/>
              </w:rPr>
              <w:t>.</w:t>
            </w:r>
          </w:p>
        </w:tc>
      </w:tr>
      <w:tr w:rsidR="003A346F" w:rsidRPr="00BD5851" w14:paraId="7E8015C6" w14:textId="77777777" w:rsidTr="001B662C">
        <w:tc>
          <w:tcPr>
            <w:tcW w:w="1008" w:type="dxa"/>
          </w:tcPr>
          <w:p w14:paraId="35224455" w14:textId="77777777" w:rsidR="003A346F" w:rsidRPr="00BD5851" w:rsidRDefault="003A346F" w:rsidP="003A346F">
            <w:pPr>
              <w:pStyle w:val="ListParagraph"/>
              <w:numPr>
                <w:ilvl w:val="0"/>
                <w:numId w:val="7"/>
              </w:numPr>
              <w:spacing w:after="0" w:line="240" w:lineRule="auto"/>
              <w:ind w:left="440" w:hanging="408"/>
              <w:jc w:val="center"/>
              <w:rPr>
                <w:b/>
              </w:rPr>
            </w:pPr>
          </w:p>
        </w:tc>
        <w:tc>
          <w:tcPr>
            <w:tcW w:w="8954" w:type="dxa"/>
          </w:tcPr>
          <w:p w14:paraId="7EA441DF" w14:textId="77777777" w:rsidR="003A346F" w:rsidRPr="00BD5851" w:rsidRDefault="003A346F" w:rsidP="001B662C">
            <w:pPr>
              <w:rPr>
                <w:b/>
              </w:rPr>
            </w:pPr>
            <w:r w:rsidRPr="00BD5851">
              <w:rPr>
                <w:b/>
              </w:rPr>
              <w:t>Papildoma informacija</w:t>
            </w:r>
          </w:p>
        </w:tc>
      </w:tr>
      <w:tr w:rsidR="003A346F" w:rsidRPr="00BD5851" w14:paraId="0364F140" w14:textId="77777777" w:rsidTr="001B662C">
        <w:tc>
          <w:tcPr>
            <w:tcW w:w="1008" w:type="dxa"/>
          </w:tcPr>
          <w:p w14:paraId="12D0403F" w14:textId="77777777" w:rsidR="003A346F" w:rsidRPr="00BD5851" w:rsidRDefault="003A346F" w:rsidP="003A346F">
            <w:pPr>
              <w:pStyle w:val="ListParagraph"/>
              <w:numPr>
                <w:ilvl w:val="1"/>
                <w:numId w:val="7"/>
              </w:numPr>
              <w:spacing w:after="0" w:line="240" w:lineRule="auto"/>
              <w:ind w:left="440" w:hanging="408"/>
              <w:jc w:val="center"/>
            </w:pPr>
          </w:p>
        </w:tc>
        <w:tc>
          <w:tcPr>
            <w:tcW w:w="8954" w:type="dxa"/>
          </w:tcPr>
          <w:p w14:paraId="5A3D7957" w14:textId="77777777" w:rsidR="003A346F" w:rsidRPr="00752E72" w:rsidRDefault="003A346F" w:rsidP="001B662C">
            <w:r w:rsidRPr="00752E72">
              <w:t xml:space="preserve">Prieigos prie </w:t>
            </w:r>
            <w:r>
              <w:t>internetinės platformos paslauga</w:t>
            </w:r>
            <w:r w:rsidRPr="00752E72">
              <w:t xml:space="preserve"> BVPŽ kodas 79980000-7</w:t>
            </w:r>
          </w:p>
        </w:tc>
      </w:tr>
    </w:tbl>
    <w:p w14:paraId="5B0FCBC5" w14:textId="77777777" w:rsidR="00076066" w:rsidRPr="001162BC" w:rsidRDefault="00076066" w:rsidP="00FA37ED">
      <w:bookmarkStart w:id="0" w:name="_GoBack"/>
      <w:bookmarkEnd w:id="0"/>
    </w:p>
    <w:tbl>
      <w:tblPr>
        <w:tblStyle w:val="TableGrid"/>
        <w:tblpPr w:leftFromText="180" w:rightFromText="180" w:vertAnchor="text" w:horzAnchor="margin" w:tblpXSpec="right" w:tblpY="212"/>
        <w:tblW w:w="8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3300"/>
      </w:tblGrid>
      <w:tr w:rsidR="00D77BFD" w14:paraId="209E7FE6" w14:textId="77777777" w:rsidTr="00D77BFD">
        <w:trPr>
          <w:trHeight w:val="434"/>
        </w:trPr>
        <w:tc>
          <w:tcPr>
            <w:tcW w:w="5325" w:type="dxa"/>
          </w:tcPr>
          <w:p w14:paraId="4C6E7FDC" w14:textId="77777777" w:rsidR="00D77BFD" w:rsidRDefault="00D77BFD" w:rsidP="00D77BFD">
            <w:pPr>
              <w:rPr>
                <w:b/>
              </w:rPr>
            </w:pPr>
            <w:r w:rsidRPr="00A512AF">
              <w:rPr>
                <w:rFonts w:eastAsia="Arial"/>
                <w:b/>
                <w:lang w:eastAsia="ar-SA"/>
              </w:rPr>
              <w:lastRenderedPageBreak/>
              <w:t>PIRKĖJAS</w:t>
            </w:r>
          </w:p>
        </w:tc>
        <w:tc>
          <w:tcPr>
            <w:tcW w:w="3300" w:type="dxa"/>
          </w:tcPr>
          <w:p w14:paraId="462BFD3A" w14:textId="77777777" w:rsidR="00D77BFD" w:rsidRDefault="00D77BFD" w:rsidP="00D77BFD">
            <w:pPr>
              <w:rPr>
                <w:b/>
              </w:rPr>
            </w:pPr>
            <w:r w:rsidRPr="00A512AF">
              <w:rPr>
                <w:rFonts w:eastAsia="Arial"/>
                <w:b/>
                <w:lang w:eastAsia="ar-SA"/>
              </w:rPr>
              <w:t>TEIKĖJAS</w:t>
            </w:r>
          </w:p>
        </w:tc>
      </w:tr>
      <w:tr w:rsidR="00D77BFD" w14:paraId="4890A7AB" w14:textId="77777777" w:rsidTr="00D77BFD">
        <w:trPr>
          <w:trHeight w:val="434"/>
        </w:trPr>
        <w:tc>
          <w:tcPr>
            <w:tcW w:w="5325" w:type="dxa"/>
          </w:tcPr>
          <w:p w14:paraId="7B9D6E9F" w14:textId="77777777" w:rsidR="00D77BFD" w:rsidRDefault="00D77BFD" w:rsidP="00D77BFD">
            <w:pPr>
              <w:rPr>
                <w:b/>
              </w:rPr>
            </w:pPr>
            <w:r w:rsidRPr="00693C7A">
              <w:t>Lietuvos kariuomenė</w:t>
            </w:r>
            <w:r>
              <w:t xml:space="preserve">s </w:t>
            </w:r>
          </w:p>
        </w:tc>
        <w:tc>
          <w:tcPr>
            <w:tcW w:w="3300" w:type="dxa"/>
          </w:tcPr>
          <w:p w14:paraId="61A9C252" w14:textId="7C4AD727" w:rsidR="00D77BFD" w:rsidRPr="007F6224" w:rsidRDefault="00D77BFD" w:rsidP="00D77BFD">
            <w:pPr>
              <w:rPr>
                <w:b/>
              </w:rPr>
            </w:pPr>
            <w:r w:rsidRPr="007F6224">
              <w:t>„</w:t>
            </w:r>
            <w:r>
              <w:t>...........................</w:t>
            </w:r>
            <w:r w:rsidRPr="007F6224">
              <w:t>“</w:t>
            </w:r>
          </w:p>
        </w:tc>
      </w:tr>
      <w:tr w:rsidR="00D77BFD" w14:paraId="1F615AE4" w14:textId="77777777" w:rsidTr="00D77BFD">
        <w:trPr>
          <w:trHeight w:val="1727"/>
        </w:trPr>
        <w:tc>
          <w:tcPr>
            <w:tcW w:w="5325" w:type="dxa"/>
          </w:tcPr>
          <w:p w14:paraId="707D29D4" w14:textId="77777777" w:rsidR="00D77BFD" w:rsidRDefault="00D77BFD" w:rsidP="00D77BFD">
            <w:r>
              <w:t>Kibernetinės gynybos valdybos vadovybė</w:t>
            </w:r>
            <w:r w:rsidRPr="00B508D4">
              <w:t xml:space="preserve"> </w:t>
            </w:r>
            <w:r>
              <w:t xml:space="preserve">                                                                                   </w:t>
            </w:r>
          </w:p>
          <w:p w14:paraId="0CBA9AA3" w14:textId="77777777" w:rsidR="00D77BFD" w:rsidRDefault="00D77BFD" w:rsidP="00D77BFD">
            <w:pPr>
              <w:tabs>
                <w:tab w:val="left" w:pos="709"/>
              </w:tabs>
            </w:pPr>
          </w:p>
          <w:p w14:paraId="6DCB12FD" w14:textId="77777777" w:rsidR="00D77BFD" w:rsidRDefault="00D77BFD" w:rsidP="00D77BFD">
            <w:pPr>
              <w:tabs>
                <w:tab w:val="left" w:pos="709"/>
              </w:tabs>
            </w:pPr>
            <w:r>
              <w:t>Valdybos vadas</w:t>
            </w:r>
            <w:r w:rsidRPr="005431F9">
              <w:t xml:space="preserve">    </w:t>
            </w:r>
          </w:p>
          <w:p w14:paraId="22A46175" w14:textId="77777777" w:rsidR="00D77BFD" w:rsidRPr="008526DF" w:rsidRDefault="00D77BFD" w:rsidP="00D77BFD">
            <w:pPr>
              <w:tabs>
                <w:tab w:val="left" w:pos="709"/>
              </w:tabs>
            </w:pPr>
            <w:r w:rsidRPr="00693C7A">
              <w:t>p</w:t>
            </w:r>
            <w:r>
              <w:t>lk. Vytautas Sriubas</w:t>
            </w:r>
          </w:p>
        </w:tc>
        <w:tc>
          <w:tcPr>
            <w:tcW w:w="3300" w:type="dxa"/>
          </w:tcPr>
          <w:p w14:paraId="173B8E90" w14:textId="77777777" w:rsidR="00D77BFD" w:rsidRDefault="00D77BFD" w:rsidP="00D77BFD"/>
          <w:p w14:paraId="62D8E19C" w14:textId="77777777" w:rsidR="00D77BFD" w:rsidRDefault="00D77BFD" w:rsidP="00D77BFD"/>
          <w:p w14:paraId="6C10DF1C" w14:textId="77777777" w:rsidR="00356DCC" w:rsidRPr="008526DF" w:rsidRDefault="00356DCC" w:rsidP="00356DCC">
            <w:r>
              <w:t>Pasirašantis asmuo</w:t>
            </w:r>
          </w:p>
          <w:p w14:paraId="4051F0FB" w14:textId="77777777" w:rsidR="00D77BFD" w:rsidRDefault="00D77BFD" w:rsidP="00D77BFD">
            <w:pPr>
              <w:rPr>
                <w:spacing w:val="-4"/>
              </w:rPr>
            </w:pPr>
            <w:r>
              <w:rPr>
                <w:spacing w:val="-4"/>
              </w:rPr>
              <w:t>..........................................</w:t>
            </w:r>
          </w:p>
          <w:p w14:paraId="251D82CD" w14:textId="77777777" w:rsidR="003A346F" w:rsidRDefault="003A346F" w:rsidP="00D77BFD">
            <w:pPr>
              <w:rPr>
                <w:spacing w:val="-4"/>
              </w:rPr>
            </w:pPr>
          </w:p>
          <w:p w14:paraId="3E912883" w14:textId="77777777" w:rsidR="003A346F" w:rsidRDefault="003A346F" w:rsidP="00D77BFD">
            <w:pPr>
              <w:rPr>
                <w:spacing w:val="-4"/>
              </w:rPr>
            </w:pPr>
          </w:p>
          <w:p w14:paraId="3C064247" w14:textId="77777777" w:rsidR="003A346F" w:rsidRDefault="003A346F" w:rsidP="00D77BFD">
            <w:pPr>
              <w:rPr>
                <w:spacing w:val="-4"/>
              </w:rPr>
            </w:pPr>
          </w:p>
          <w:p w14:paraId="1F795641" w14:textId="77777777" w:rsidR="003A346F" w:rsidRDefault="003A346F" w:rsidP="00D77BFD">
            <w:pPr>
              <w:rPr>
                <w:spacing w:val="-4"/>
              </w:rPr>
            </w:pPr>
          </w:p>
          <w:p w14:paraId="216F23BC" w14:textId="77777777" w:rsidR="003A346F" w:rsidRDefault="003A346F" w:rsidP="00D77BFD">
            <w:pPr>
              <w:rPr>
                <w:spacing w:val="-4"/>
              </w:rPr>
            </w:pPr>
          </w:p>
          <w:p w14:paraId="3D9A9AB1" w14:textId="77777777" w:rsidR="003A346F" w:rsidRDefault="003A346F" w:rsidP="00D77BFD">
            <w:pPr>
              <w:rPr>
                <w:spacing w:val="-4"/>
              </w:rPr>
            </w:pPr>
          </w:p>
          <w:p w14:paraId="0D18DD69" w14:textId="77777777" w:rsidR="003A346F" w:rsidRDefault="003A346F" w:rsidP="00D77BFD">
            <w:pPr>
              <w:rPr>
                <w:spacing w:val="-4"/>
              </w:rPr>
            </w:pPr>
          </w:p>
          <w:p w14:paraId="557501D2" w14:textId="77777777" w:rsidR="003A346F" w:rsidRDefault="003A346F" w:rsidP="00D77BFD">
            <w:pPr>
              <w:rPr>
                <w:spacing w:val="-4"/>
              </w:rPr>
            </w:pPr>
          </w:p>
          <w:p w14:paraId="7FC0A748" w14:textId="77777777" w:rsidR="003A346F" w:rsidRDefault="003A346F" w:rsidP="00D77BFD">
            <w:pPr>
              <w:rPr>
                <w:spacing w:val="-4"/>
              </w:rPr>
            </w:pPr>
          </w:p>
          <w:p w14:paraId="3CD3A209" w14:textId="77777777" w:rsidR="003A346F" w:rsidRDefault="003A346F" w:rsidP="00D77BFD">
            <w:pPr>
              <w:rPr>
                <w:spacing w:val="-4"/>
              </w:rPr>
            </w:pPr>
          </w:p>
          <w:p w14:paraId="02AB0B0E" w14:textId="77777777" w:rsidR="003A346F" w:rsidRDefault="003A346F" w:rsidP="00D77BFD">
            <w:pPr>
              <w:rPr>
                <w:spacing w:val="-4"/>
              </w:rPr>
            </w:pPr>
          </w:p>
          <w:p w14:paraId="1B8DF0B8" w14:textId="77777777" w:rsidR="003A346F" w:rsidRDefault="003A346F" w:rsidP="00D77BFD">
            <w:pPr>
              <w:rPr>
                <w:spacing w:val="-4"/>
              </w:rPr>
            </w:pPr>
          </w:p>
          <w:p w14:paraId="5799C048" w14:textId="77777777" w:rsidR="003A346F" w:rsidRDefault="003A346F" w:rsidP="00D77BFD">
            <w:pPr>
              <w:rPr>
                <w:spacing w:val="-4"/>
              </w:rPr>
            </w:pPr>
          </w:p>
          <w:p w14:paraId="7177B77F" w14:textId="77777777" w:rsidR="003A346F" w:rsidRDefault="003A346F" w:rsidP="00D77BFD">
            <w:pPr>
              <w:rPr>
                <w:spacing w:val="-4"/>
              </w:rPr>
            </w:pPr>
          </w:p>
          <w:p w14:paraId="7FB526CB" w14:textId="77777777" w:rsidR="003A346F" w:rsidRDefault="003A346F" w:rsidP="00D77BFD">
            <w:pPr>
              <w:rPr>
                <w:spacing w:val="-4"/>
              </w:rPr>
            </w:pPr>
          </w:p>
          <w:p w14:paraId="375DD12B" w14:textId="77777777" w:rsidR="003A346F" w:rsidRDefault="003A346F" w:rsidP="00D77BFD">
            <w:pPr>
              <w:rPr>
                <w:spacing w:val="-4"/>
              </w:rPr>
            </w:pPr>
          </w:p>
          <w:p w14:paraId="694CCE9E" w14:textId="77777777" w:rsidR="003A346F" w:rsidRDefault="003A346F" w:rsidP="00D77BFD">
            <w:pPr>
              <w:rPr>
                <w:spacing w:val="-4"/>
              </w:rPr>
            </w:pPr>
          </w:p>
          <w:p w14:paraId="5E3A2319" w14:textId="77777777" w:rsidR="003A346F" w:rsidRDefault="003A346F" w:rsidP="00D77BFD">
            <w:pPr>
              <w:rPr>
                <w:spacing w:val="-4"/>
              </w:rPr>
            </w:pPr>
          </w:p>
          <w:p w14:paraId="2C446F94" w14:textId="77777777" w:rsidR="003A346F" w:rsidRDefault="003A346F" w:rsidP="00D77BFD">
            <w:pPr>
              <w:rPr>
                <w:spacing w:val="-4"/>
              </w:rPr>
            </w:pPr>
          </w:p>
          <w:p w14:paraId="126BA89C" w14:textId="77777777" w:rsidR="003A346F" w:rsidRDefault="003A346F" w:rsidP="00D77BFD">
            <w:pPr>
              <w:rPr>
                <w:spacing w:val="-4"/>
              </w:rPr>
            </w:pPr>
          </w:p>
          <w:p w14:paraId="6468B9DF" w14:textId="77777777" w:rsidR="003A346F" w:rsidRDefault="003A346F" w:rsidP="00D77BFD">
            <w:pPr>
              <w:rPr>
                <w:spacing w:val="-4"/>
              </w:rPr>
            </w:pPr>
          </w:p>
          <w:p w14:paraId="35B6BCEE" w14:textId="77777777" w:rsidR="003A346F" w:rsidRDefault="003A346F" w:rsidP="00D77BFD">
            <w:pPr>
              <w:rPr>
                <w:spacing w:val="-4"/>
              </w:rPr>
            </w:pPr>
          </w:p>
          <w:p w14:paraId="4A4F6A83" w14:textId="77777777" w:rsidR="003A346F" w:rsidRDefault="003A346F" w:rsidP="00D77BFD">
            <w:pPr>
              <w:rPr>
                <w:spacing w:val="-4"/>
              </w:rPr>
            </w:pPr>
          </w:p>
          <w:p w14:paraId="01078CE8" w14:textId="77777777" w:rsidR="003A346F" w:rsidRDefault="003A346F" w:rsidP="00D77BFD">
            <w:pPr>
              <w:rPr>
                <w:spacing w:val="-4"/>
              </w:rPr>
            </w:pPr>
          </w:p>
          <w:p w14:paraId="3C462E68" w14:textId="77777777" w:rsidR="003A346F" w:rsidRDefault="003A346F" w:rsidP="00D77BFD">
            <w:pPr>
              <w:rPr>
                <w:spacing w:val="-4"/>
              </w:rPr>
            </w:pPr>
          </w:p>
          <w:p w14:paraId="45C9122F" w14:textId="77777777" w:rsidR="003A346F" w:rsidRDefault="003A346F" w:rsidP="00D77BFD">
            <w:pPr>
              <w:rPr>
                <w:spacing w:val="-4"/>
              </w:rPr>
            </w:pPr>
          </w:p>
          <w:p w14:paraId="6F90F157" w14:textId="77777777" w:rsidR="003A346F" w:rsidRDefault="003A346F" w:rsidP="00D77BFD">
            <w:pPr>
              <w:rPr>
                <w:spacing w:val="-4"/>
              </w:rPr>
            </w:pPr>
          </w:p>
          <w:p w14:paraId="697ABAE5" w14:textId="77777777" w:rsidR="003A346F" w:rsidRDefault="003A346F" w:rsidP="00D77BFD">
            <w:pPr>
              <w:rPr>
                <w:spacing w:val="-4"/>
              </w:rPr>
            </w:pPr>
          </w:p>
          <w:p w14:paraId="68C49A23" w14:textId="77777777" w:rsidR="003A346F" w:rsidRDefault="003A346F" w:rsidP="00D77BFD">
            <w:pPr>
              <w:rPr>
                <w:spacing w:val="-4"/>
              </w:rPr>
            </w:pPr>
          </w:p>
          <w:p w14:paraId="7C8689A5" w14:textId="77777777" w:rsidR="003A346F" w:rsidRDefault="003A346F" w:rsidP="00D77BFD">
            <w:pPr>
              <w:rPr>
                <w:spacing w:val="-4"/>
              </w:rPr>
            </w:pPr>
          </w:p>
          <w:p w14:paraId="38864588" w14:textId="77777777" w:rsidR="003A346F" w:rsidRDefault="003A346F" w:rsidP="00D77BFD">
            <w:pPr>
              <w:rPr>
                <w:spacing w:val="-4"/>
              </w:rPr>
            </w:pPr>
          </w:p>
          <w:p w14:paraId="2191FECB" w14:textId="77777777" w:rsidR="003A346F" w:rsidRDefault="003A346F" w:rsidP="00D77BFD">
            <w:pPr>
              <w:rPr>
                <w:spacing w:val="-4"/>
              </w:rPr>
            </w:pPr>
          </w:p>
          <w:p w14:paraId="06A01DDD" w14:textId="77777777" w:rsidR="003A346F" w:rsidRDefault="003A346F" w:rsidP="00D77BFD">
            <w:pPr>
              <w:rPr>
                <w:spacing w:val="-4"/>
              </w:rPr>
            </w:pPr>
          </w:p>
          <w:p w14:paraId="452D5D09" w14:textId="77777777" w:rsidR="003A346F" w:rsidRDefault="003A346F" w:rsidP="00D77BFD">
            <w:pPr>
              <w:rPr>
                <w:spacing w:val="-4"/>
              </w:rPr>
            </w:pPr>
          </w:p>
          <w:p w14:paraId="000A6C32" w14:textId="77777777" w:rsidR="003A346F" w:rsidRDefault="003A346F" w:rsidP="00D77BFD">
            <w:pPr>
              <w:rPr>
                <w:spacing w:val="-4"/>
              </w:rPr>
            </w:pPr>
          </w:p>
          <w:p w14:paraId="44D56D7E" w14:textId="77777777" w:rsidR="003A346F" w:rsidRDefault="003A346F" w:rsidP="00D77BFD">
            <w:pPr>
              <w:rPr>
                <w:spacing w:val="-4"/>
              </w:rPr>
            </w:pPr>
          </w:p>
          <w:p w14:paraId="532E0E73" w14:textId="77777777" w:rsidR="003A346F" w:rsidRDefault="003A346F" w:rsidP="00D77BFD">
            <w:pPr>
              <w:rPr>
                <w:spacing w:val="-4"/>
              </w:rPr>
            </w:pPr>
          </w:p>
          <w:p w14:paraId="2A5580AA" w14:textId="77777777" w:rsidR="003A346F" w:rsidRDefault="003A346F" w:rsidP="00D77BFD">
            <w:pPr>
              <w:rPr>
                <w:spacing w:val="-4"/>
              </w:rPr>
            </w:pPr>
          </w:p>
          <w:p w14:paraId="54D3063E" w14:textId="77777777" w:rsidR="003A346F" w:rsidRDefault="003A346F" w:rsidP="00D77BFD">
            <w:pPr>
              <w:rPr>
                <w:spacing w:val="-4"/>
              </w:rPr>
            </w:pPr>
          </w:p>
          <w:p w14:paraId="7195EAE6" w14:textId="77777777" w:rsidR="003A346F" w:rsidRPr="00967F50" w:rsidRDefault="003A346F" w:rsidP="00D77BFD"/>
        </w:tc>
      </w:tr>
    </w:tbl>
    <w:p w14:paraId="11A23E6A"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1841274D"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168D70B2"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4B290739"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0006F625"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261D9427"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57C9642D"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6414E8D0" w14:textId="77777777" w:rsidR="00765234" w:rsidRPr="00765234" w:rsidRDefault="00765234" w:rsidP="00765234">
      <w:pPr>
        <w:widowControl w:val="0"/>
        <w:tabs>
          <w:tab w:val="left" w:pos="0"/>
          <w:tab w:val="left" w:pos="792"/>
          <w:tab w:val="left" w:pos="851"/>
          <w:tab w:val="left" w:pos="1027"/>
          <w:tab w:val="left" w:pos="1168"/>
        </w:tabs>
        <w:jc w:val="both"/>
        <w:rPr>
          <w:snapToGrid w:val="0"/>
          <w:color w:val="000000"/>
          <w:lang w:eastAsia="en-US"/>
        </w:rPr>
      </w:pPr>
    </w:p>
    <w:p w14:paraId="4320B9F0" w14:textId="77777777" w:rsidR="00A512AF" w:rsidRPr="00A512AF" w:rsidRDefault="00A512AF" w:rsidP="00A512AF"/>
    <w:p w14:paraId="0A777729" w14:textId="64970DD1" w:rsidR="00F43F8D" w:rsidRDefault="00F43F8D" w:rsidP="00F43F8D">
      <w:pPr>
        <w:rPr>
          <w:b/>
        </w:rPr>
      </w:pPr>
    </w:p>
    <w:p w14:paraId="5E9265C0" w14:textId="40327CDE" w:rsidR="00FA37ED" w:rsidRDefault="00FA37ED" w:rsidP="00076066">
      <w:pPr>
        <w:jc w:val="right"/>
        <w:rPr>
          <w:szCs w:val="22"/>
          <w:lang w:eastAsia="en-US"/>
        </w:rPr>
      </w:pPr>
      <w:r w:rsidRPr="005D0950">
        <w:rPr>
          <w:szCs w:val="22"/>
          <w:lang w:eastAsia="en-US"/>
        </w:rPr>
        <w:t xml:space="preserve">Sutarties </w:t>
      </w:r>
      <w:r w:rsidR="00076066" w:rsidRPr="005D0950">
        <w:rPr>
          <w:szCs w:val="22"/>
          <w:lang w:eastAsia="en-US"/>
        </w:rPr>
        <w:t xml:space="preserve">priedas </w:t>
      </w:r>
      <w:r w:rsidRPr="005D0950">
        <w:rPr>
          <w:szCs w:val="22"/>
          <w:lang w:eastAsia="en-US"/>
        </w:rPr>
        <w:t>Nr.</w:t>
      </w:r>
      <w:r w:rsidR="00076066">
        <w:rPr>
          <w:szCs w:val="22"/>
          <w:lang w:eastAsia="en-US"/>
        </w:rPr>
        <w:t xml:space="preserve"> </w:t>
      </w:r>
      <w:r>
        <w:rPr>
          <w:szCs w:val="22"/>
          <w:lang w:eastAsia="en-US"/>
        </w:rPr>
        <w:t>2</w:t>
      </w:r>
    </w:p>
    <w:p w14:paraId="224343EF" w14:textId="77777777" w:rsidR="00FA37ED" w:rsidRDefault="00FA37ED" w:rsidP="00FA37ED">
      <w:pPr>
        <w:jc w:val="right"/>
        <w:rPr>
          <w:szCs w:val="22"/>
          <w:lang w:eastAsia="en-US"/>
        </w:rPr>
      </w:pPr>
    </w:p>
    <w:p w14:paraId="62E62570" w14:textId="77777777" w:rsidR="00FA37ED" w:rsidRPr="005D0950" w:rsidRDefault="00FA37ED" w:rsidP="00FA37ED">
      <w:pPr>
        <w:jc w:val="center"/>
        <w:rPr>
          <w:szCs w:val="22"/>
          <w:lang w:eastAsia="en-US"/>
        </w:rPr>
      </w:pPr>
    </w:p>
    <w:p w14:paraId="11FA08A9" w14:textId="09DCE287" w:rsidR="00A512AF" w:rsidRDefault="00A512AF" w:rsidP="00076066">
      <w:pPr>
        <w:rPr>
          <w:b/>
        </w:rPr>
      </w:pPr>
    </w:p>
    <w:p w14:paraId="79EB1AF3" w14:textId="6B5153D8" w:rsidR="00A512AF" w:rsidRPr="00D77BFD" w:rsidRDefault="00D77BFD" w:rsidP="00FA37ED">
      <w:pPr>
        <w:jc w:val="center"/>
        <w:rPr>
          <w:b/>
          <w:lang w:eastAsia="en-US"/>
        </w:rPr>
      </w:pPr>
      <m:oMath>
        <m:r>
          <w:rPr>
            <w:rFonts w:ascii="Cambria Math" w:hAnsi="Cambria Math"/>
          </w:rPr>
          <w:lastRenderedPageBreak/>
          <m:t>„</m:t>
        </m:r>
      </m:oMath>
      <w:r w:rsidRPr="00D77BFD">
        <w:rPr>
          <w:b/>
          <w:lang w:eastAsia="en-US"/>
        </w:rPr>
        <w:t>PASLAUGOS</w:t>
      </w:r>
      <w:r w:rsidR="003070E9">
        <w:rPr>
          <w:b/>
          <w:lang w:eastAsia="en-US"/>
        </w:rPr>
        <w:t xml:space="preserve"> KAINA</w:t>
      </w:r>
      <m:oMath>
        <m:r>
          <w:rPr>
            <w:rFonts w:ascii="Cambria Math" w:hAnsi="Cambria Math"/>
          </w:rPr>
          <m:t>“</m:t>
        </m:r>
      </m:oMath>
    </w:p>
    <w:tbl>
      <w:tblPr>
        <w:tblpPr w:leftFromText="180" w:rightFromText="180" w:vertAnchor="text" w:horzAnchor="margin" w:tblpXSpec="center" w:tblpY="434"/>
        <w:tblW w:w="10475" w:type="dxa"/>
        <w:tblLook w:val="04A0" w:firstRow="1" w:lastRow="0" w:firstColumn="1" w:lastColumn="0" w:noHBand="0" w:noVBand="1"/>
      </w:tblPr>
      <w:tblGrid>
        <w:gridCol w:w="1469"/>
        <w:gridCol w:w="1443"/>
        <w:gridCol w:w="1171"/>
        <w:gridCol w:w="1443"/>
        <w:gridCol w:w="1195"/>
        <w:gridCol w:w="1442"/>
        <w:gridCol w:w="1156"/>
        <w:gridCol w:w="1156"/>
      </w:tblGrid>
      <w:tr w:rsidR="00FA37ED" w:rsidRPr="00FA37ED" w14:paraId="5CB9786A" w14:textId="77777777" w:rsidTr="00BB1089">
        <w:trPr>
          <w:trHeight w:val="963"/>
        </w:trPr>
        <w:tc>
          <w:tcPr>
            <w:tcW w:w="1554"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039BBD9A" w14:textId="77777777" w:rsidR="00FA37ED" w:rsidRPr="00FA37ED" w:rsidRDefault="00FA37ED" w:rsidP="00FA37ED">
            <w:pPr>
              <w:jc w:val="center"/>
              <w:rPr>
                <w:color w:val="000000"/>
                <w:lang w:val="en-US" w:eastAsia="en-US"/>
              </w:rPr>
            </w:pPr>
            <w:proofErr w:type="spellStart"/>
            <w:r w:rsidRPr="00FA37ED">
              <w:rPr>
                <w:color w:val="000000"/>
                <w:lang w:val="en-US" w:eastAsia="en-US"/>
              </w:rPr>
              <w:t>Pirkimo</w:t>
            </w:r>
            <w:proofErr w:type="spellEnd"/>
            <w:r w:rsidRPr="00FA37ED">
              <w:rPr>
                <w:color w:val="000000"/>
                <w:lang w:val="en-US" w:eastAsia="en-US"/>
              </w:rPr>
              <w:t xml:space="preserve"> </w:t>
            </w:r>
            <w:proofErr w:type="spellStart"/>
            <w:r w:rsidRPr="00FA37ED">
              <w:rPr>
                <w:color w:val="000000"/>
                <w:lang w:val="en-US" w:eastAsia="en-US"/>
              </w:rPr>
              <w:t>dalių</w:t>
            </w:r>
            <w:proofErr w:type="spellEnd"/>
            <w:r w:rsidRPr="00FA37ED">
              <w:rPr>
                <w:color w:val="000000"/>
                <w:lang w:val="en-US" w:eastAsia="en-US"/>
              </w:rPr>
              <w:t xml:space="preserve"> </w:t>
            </w:r>
            <w:proofErr w:type="spellStart"/>
            <w:r w:rsidRPr="00FA37ED">
              <w:rPr>
                <w:color w:val="000000"/>
                <w:lang w:val="en-US" w:eastAsia="en-US"/>
              </w:rPr>
              <w:t>eilės</w:t>
            </w:r>
            <w:proofErr w:type="spellEnd"/>
            <w:r w:rsidRPr="00FA37ED">
              <w:rPr>
                <w:color w:val="000000"/>
                <w:lang w:val="en-US" w:eastAsia="en-US"/>
              </w:rPr>
              <w:t xml:space="preserve"> </w:t>
            </w:r>
            <w:proofErr w:type="spellStart"/>
            <w:r w:rsidRPr="00FA37ED">
              <w:rPr>
                <w:color w:val="000000"/>
                <w:lang w:val="en-US" w:eastAsia="en-US"/>
              </w:rPr>
              <w:t>Nr</w:t>
            </w:r>
            <w:proofErr w:type="spellEnd"/>
            <w:r w:rsidRPr="00FA37ED">
              <w:rPr>
                <w:color w:val="000000"/>
                <w:lang w:val="en-US" w:eastAsia="en-US"/>
              </w:rPr>
              <w:t>.</w:t>
            </w:r>
          </w:p>
        </w:tc>
        <w:tc>
          <w:tcPr>
            <w:tcW w:w="1443"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08C56B68" w14:textId="77777777" w:rsidR="00FA37ED" w:rsidRPr="00FA37ED" w:rsidRDefault="00FA37ED" w:rsidP="00FA37ED">
            <w:pPr>
              <w:jc w:val="center"/>
              <w:rPr>
                <w:color w:val="000000"/>
                <w:lang w:val="en-US" w:eastAsia="en-US"/>
              </w:rPr>
            </w:pPr>
            <w:proofErr w:type="spellStart"/>
            <w:r w:rsidRPr="00FA37ED">
              <w:rPr>
                <w:color w:val="000000"/>
                <w:lang w:val="en-US" w:eastAsia="en-US"/>
              </w:rPr>
              <w:t>Pavadinimas</w:t>
            </w:r>
            <w:proofErr w:type="spellEnd"/>
          </w:p>
        </w:tc>
        <w:tc>
          <w:tcPr>
            <w:tcW w:w="1251"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18B61993" w14:textId="77777777" w:rsidR="00FA37ED" w:rsidRPr="00FA37ED" w:rsidRDefault="00FA37ED" w:rsidP="00FA37ED">
            <w:pPr>
              <w:jc w:val="center"/>
              <w:rPr>
                <w:color w:val="000000"/>
                <w:lang w:val="en-US" w:eastAsia="en-US"/>
              </w:rPr>
            </w:pPr>
            <w:proofErr w:type="spellStart"/>
            <w:r w:rsidRPr="00FA37ED">
              <w:rPr>
                <w:color w:val="000000"/>
                <w:lang w:val="en-US" w:eastAsia="en-US"/>
              </w:rPr>
              <w:t>Mato</w:t>
            </w:r>
            <w:proofErr w:type="spellEnd"/>
            <w:r w:rsidRPr="00FA37ED">
              <w:rPr>
                <w:color w:val="000000"/>
                <w:lang w:val="en-US" w:eastAsia="en-US"/>
              </w:rPr>
              <w:t xml:space="preserve"> </w:t>
            </w:r>
            <w:proofErr w:type="spellStart"/>
            <w:r w:rsidRPr="00FA37ED">
              <w:rPr>
                <w:color w:val="000000"/>
                <w:lang w:val="en-US" w:eastAsia="en-US"/>
              </w:rPr>
              <w:t>vnt</w:t>
            </w:r>
            <w:proofErr w:type="spellEnd"/>
            <w:r w:rsidRPr="00FA37ED">
              <w:rPr>
                <w:color w:val="000000"/>
                <w:lang w:val="en-US" w:eastAsia="en-US"/>
              </w:rPr>
              <w:t>.</w:t>
            </w:r>
          </w:p>
        </w:tc>
        <w:tc>
          <w:tcPr>
            <w:tcW w:w="992" w:type="dxa"/>
            <w:vMerge w:val="restart"/>
            <w:tcBorders>
              <w:top w:val="single" w:sz="4" w:space="0" w:color="auto"/>
              <w:left w:val="single" w:sz="4" w:space="0" w:color="auto"/>
              <w:bottom w:val="single" w:sz="4" w:space="0" w:color="auto"/>
              <w:right w:val="nil"/>
            </w:tcBorders>
            <w:shd w:val="clear" w:color="FFFFCC" w:fill="FFFFFF"/>
            <w:vAlign w:val="center"/>
            <w:hideMark/>
          </w:tcPr>
          <w:p w14:paraId="1CFFD700" w14:textId="39CCE445" w:rsidR="00FA37ED" w:rsidRPr="00BB1089" w:rsidRDefault="00BB1089" w:rsidP="00FA37ED">
            <w:pPr>
              <w:jc w:val="center"/>
              <w:rPr>
                <w:color w:val="000000"/>
                <w:lang w:val="en-US" w:eastAsia="en-US"/>
              </w:rPr>
            </w:pPr>
            <w:proofErr w:type="spellStart"/>
            <w:r w:rsidRPr="00BB1089">
              <w:rPr>
                <w:color w:val="000000"/>
                <w:lang w:val="en-US" w:eastAsia="en-US"/>
              </w:rPr>
              <w:t>Planuojamas</w:t>
            </w:r>
            <w:proofErr w:type="spellEnd"/>
            <w:r w:rsidRPr="00BB1089">
              <w:rPr>
                <w:color w:val="000000"/>
                <w:lang w:val="en-US" w:eastAsia="en-US"/>
              </w:rPr>
              <w:t xml:space="preserve"> </w:t>
            </w:r>
            <w:proofErr w:type="spellStart"/>
            <w:r w:rsidRPr="00BB1089">
              <w:rPr>
                <w:color w:val="000000"/>
                <w:lang w:val="en-US" w:eastAsia="en-US"/>
              </w:rPr>
              <w:t>preliminarus</w:t>
            </w:r>
            <w:proofErr w:type="spellEnd"/>
            <w:r w:rsidRPr="00BB1089">
              <w:rPr>
                <w:color w:val="000000"/>
                <w:lang w:val="en-US" w:eastAsia="en-US"/>
              </w:rPr>
              <w:t xml:space="preserve"> </w:t>
            </w:r>
            <w:proofErr w:type="spellStart"/>
            <w:r w:rsidRPr="00BB1089">
              <w:rPr>
                <w:color w:val="000000"/>
                <w:lang w:val="en-US" w:eastAsia="en-US"/>
              </w:rPr>
              <w:t>kiekis</w:t>
            </w:r>
            <w:proofErr w:type="spellEnd"/>
          </w:p>
        </w:tc>
        <w:tc>
          <w:tcPr>
            <w:tcW w:w="1277"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1DE7D020" w14:textId="77777777" w:rsidR="00FA37ED" w:rsidRPr="00FA37ED" w:rsidRDefault="00FA37ED" w:rsidP="00FA37ED">
            <w:pPr>
              <w:jc w:val="center"/>
              <w:rPr>
                <w:color w:val="000000"/>
                <w:lang w:val="en-US" w:eastAsia="en-US"/>
              </w:rPr>
            </w:pPr>
            <w:r w:rsidRPr="00FA37ED">
              <w:rPr>
                <w:color w:val="000000"/>
                <w:lang w:val="en-US" w:eastAsia="en-US"/>
              </w:rPr>
              <w:t>PVM   %</w:t>
            </w:r>
          </w:p>
        </w:tc>
        <w:tc>
          <w:tcPr>
            <w:tcW w:w="1526" w:type="dxa"/>
            <w:vMerge w:val="restart"/>
            <w:tcBorders>
              <w:top w:val="single" w:sz="4" w:space="0" w:color="auto"/>
              <w:left w:val="single" w:sz="4" w:space="0" w:color="auto"/>
              <w:bottom w:val="single" w:sz="4" w:space="0" w:color="000000"/>
              <w:right w:val="single" w:sz="4" w:space="0" w:color="auto"/>
            </w:tcBorders>
            <w:shd w:val="clear" w:color="FFFFCC" w:fill="FFFF00"/>
            <w:vAlign w:val="center"/>
            <w:hideMark/>
          </w:tcPr>
          <w:p w14:paraId="61282D25" w14:textId="77777777" w:rsidR="00FA37ED" w:rsidRPr="00FA37ED" w:rsidRDefault="00FA37ED" w:rsidP="00FA37ED">
            <w:pPr>
              <w:jc w:val="center"/>
              <w:rPr>
                <w:color w:val="000000"/>
                <w:lang w:val="en-US" w:eastAsia="en-US"/>
              </w:rPr>
            </w:pPr>
            <w:proofErr w:type="spellStart"/>
            <w:r w:rsidRPr="00FA37ED">
              <w:rPr>
                <w:color w:val="000000"/>
                <w:lang w:val="en-US" w:eastAsia="en-US"/>
              </w:rPr>
              <w:t>Vieneto</w:t>
            </w:r>
            <w:proofErr w:type="spellEnd"/>
            <w:r w:rsidRPr="00FA37ED">
              <w:rPr>
                <w:color w:val="000000"/>
                <w:lang w:val="en-US" w:eastAsia="en-US"/>
              </w:rPr>
              <w:t xml:space="preserve"> </w:t>
            </w:r>
            <w:proofErr w:type="spellStart"/>
            <w:r w:rsidRPr="00FA37ED">
              <w:rPr>
                <w:color w:val="000000"/>
                <w:lang w:val="en-US" w:eastAsia="en-US"/>
              </w:rPr>
              <w:t>kaina</w:t>
            </w:r>
            <w:proofErr w:type="spellEnd"/>
            <w:r w:rsidRPr="00FA37ED">
              <w:rPr>
                <w:color w:val="000000"/>
                <w:lang w:val="en-US" w:eastAsia="en-US"/>
              </w:rPr>
              <w:t xml:space="preserve">, </w:t>
            </w:r>
            <w:proofErr w:type="spellStart"/>
            <w:r w:rsidRPr="00FA37ED">
              <w:rPr>
                <w:color w:val="000000"/>
                <w:lang w:val="en-US" w:eastAsia="en-US"/>
              </w:rPr>
              <w:t>Eur</w:t>
            </w:r>
            <w:proofErr w:type="spellEnd"/>
            <w:r w:rsidRPr="00FA37ED">
              <w:rPr>
                <w:color w:val="000000"/>
                <w:lang w:val="en-US" w:eastAsia="en-US"/>
              </w:rPr>
              <w:t xml:space="preserve"> (be PVM)</w:t>
            </w:r>
          </w:p>
        </w:tc>
        <w:tc>
          <w:tcPr>
            <w:tcW w:w="1216"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5D58D642" w14:textId="1B3BF490" w:rsidR="00FA37ED" w:rsidRPr="00FA37ED" w:rsidRDefault="00FA37ED" w:rsidP="00FA37ED">
            <w:pPr>
              <w:jc w:val="center"/>
              <w:rPr>
                <w:color w:val="000000"/>
                <w:lang w:val="en-US" w:eastAsia="en-US"/>
              </w:rPr>
            </w:pPr>
            <w:r w:rsidRPr="00FA37ED">
              <w:rPr>
                <w:color w:val="000000"/>
                <w:lang w:val="en-US" w:eastAsia="en-US"/>
              </w:rPr>
              <w:t xml:space="preserve">Suma, </w:t>
            </w:r>
            <w:proofErr w:type="spellStart"/>
            <w:r w:rsidRPr="00FA37ED">
              <w:rPr>
                <w:color w:val="000000"/>
                <w:lang w:val="en-US" w:eastAsia="en-US"/>
              </w:rPr>
              <w:t>Eur</w:t>
            </w:r>
            <w:proofErr w:type="spellEnd"/>
            <w:r w:rsidRPr="00FA37ED">
              <w:rPr>
                <w:color w:val="000000"/>
                <w:lang w:val="en-US" w:eastAsia="en-US"/>
              </w:rPr>
              <w:t xml:space="preserve"> (be PVM)</w:t>
            </w:r>
            <w:r w:rsidR="00BB1089">
              <w:rPr>
                <w:color w:val="000000"/>
                <w:lang w:val="en-US" w:eastAsia="en-US"/>
              </w:rPr>
              <w:t xml:space="preserve"> </w:t>
            </w:r>
            <w:r w:rsidR="00BB1089" w:rsidRPr="00BB1089">
              <w:rPr>
                <w:color w:val="FF0000"/>
                <w:sz w:val="20"/>
                <w:szCs w:val="20"/>
                <w:lang w:val="en-US" w:eastAsia="en-US"/>
              </w:rPr>
              <w:t>4x6</w:t>
            </w:r>
          </w:p>
        </w:tc>
        <w:tc>
          <w:tcPr>
            <w:tcW w:w="1216"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34207872" w14:textId="77777777" w:rsidR="00FA37ED" w:rsidRPr="00FA37ED" w:rsidRDefault="00FA37ED" w:rsidP="00FA37ED">
            <w:pPr>
              <w:jc w:val="center"/>
              <w:rPr>
                <w:color w:val="000000"/>
                <w:lang w:val="en-US" w:eastAsia="en-US"/>
              </w:rPr>
            </w:pPr>
            <w:r w:rsidRPr="00FA37ED">
              <w:rPr>
                <w:color w:val="000000"/>
                <w:lang w:val="en-US" w:eastAsia="en-US"/>
              </w:rPr>
              <w:t xml:space="preserve">Suma, </w:t>
            </w:r>
            <w:proofErr w:type="spellStart"/>
            <w:r w:rsidRPr="00FA37ED">
              <w:rPr>
                <w:color w:val="000000"/>
                <w:lang w:val="en-US" w:eastAsia="en-US"/>
              </w:rPr>
              <w:t>Eur</w:t>
            </w:r>
            <w:proofErr w:type="spellEnd"/>
            <w:r w:rsidRPr="00FA37ED">
              <w:rPr>
                <w:color w:val="000000"/>
                <w:lang w:val="en-US" w:eastAsia="en-US"/>
              </w:rPr>
              <w:t xml:space="preserve"> (</w:t>
            </w:r>
            <w:proofErr w:type="spellStart"/>
            <w:r w:rsidRPr="00FA37ED">
              <w:rPr>
                <w:color w:val="000000"/>
                <w:lang w:val="en-US" w:eastAsia="en-US"/>
              </w:rPr>
              <w:t>su</w:t>
            </w:r>
            <w:proofErr w:type="spellEnd"/>
            <w:r w:rsidRPr="00FA37ED">
              <w:rPr>
                <w:color w:val="000000"/>
                <w:lang w:val="en-US" w:eastAsia="en-US"/>
              </w:rPr>
              <w:t xml:space="preserve"> PVM)</w:t>
            </w:r>
          </w:p>
        </w:tc>
      </w:tr>
      <w:tr w:rsidR="00FA37ED" w:rsidRPr="00FA37ED" w14:paraId="75A7868A" w14:textId="77777777" w:rsidTr="00BB1089">
        <w:trPr>
          <w:trHeight w:val="276"/>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24D73E4" w14:textId="77777777" w:rsidR="00FA37ED" w:rsidRPr="00FA37ED" w:rsidRDefault="00FA37ED" w:rsidP="00FA37ED">
            <w:pPr>
              <w:rPr>
                <w:color w:val="000000"/>
                <w:lang w:val="en-US" w:eastAsia="en-US"/>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0063D590" w14:textId="77777777" w:rsidR="00FA37ED" w:rsidRPr="00FA37ED" w:rsidRDefault="00FA37ED" w:rsidP="00FA37ED">
            <w:pPr>
              <w:rPr>
                <w:color w:val="000000"/>
                <w:lang w:val="en-US" w:eastAsia="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1049FBA" w14:textId="77777777" w:rsidR="00FA37ED" w:rsidRPr="00FA37ED" w:rsidRDefault="00FA37ED" w:rsidP="00FA37ED">
            <w:pPr>
              <w:rPr>
                <w:color w:val="000000"/>
                <w:lang w:val="en-US" w:eastAsia="en-US"/>
              </w:rPr>
            </w:pPr>
          </w:p>
        </w:tc>
        <w:tc>
          <w:tcPr>
            <w:tcW w:w="992" w:type="dxa"/>
            <w:vMerge/>
            <w:tcBorders>
              <w:top w:val="single" w:sz="4" w:space="0" w:color="auto"/>
              <w:left w:val="single" w:sz="4" w:space="0" w:color="auto"/>
              <w:bottom w:val="single" w:sz="4" w:space="0" w:color="auto"/>
              <w:right w:val="nil"/>
            </w:tcBorders>
            <w:vAlign w:val="center"/>
            <w:hideMark/>
          </w:tcPr>
          <w:p w14:paraId="79704EB4" w14:textId="77777777" w:rsidR="00FA37ED" w:rsidRPr="00FA37ED" w:rsidRDefault="00FA37ED" w:rsidP="00FA37ED">
            <w:pPr>
              <w:rPr>
                <w:color w:val="000000"/>
                <w:sz w:val="20"/>
                <w:szCs w:val="20"/>
                <w:lang w:val="en-US" w:eastAsia="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4883712" w14:textId="77777777" w:rsidR="00FA37ED" w:rsidRPr="00FA37ED" w:rsidRDefault="00FA37ED" w:rsidP="00FA37ED">
            <w:pPr>
              <w:rPr>
                <w:color w:val="000000"/>
                <w:lang w:val="en-US" w:eastAsia="en-US"/>
              </w:rPr>
            </w:pPr>
          </w:p>
        </w:tc>
        <w:tc>
          <w:tcPr>
            <w:tcW w:w="1526" w:type="dxa"/>
            <w:vMerge/>
            <w:tcBorders>
              <w:top w:val="single" w:sz="4" w:space="0" w:color="auto"/>
              <w:left w:val="single" w:sz="4" w:space="0" w:color="auto"/>
              <w:bottom w:val="single" w:sz="4" w:space="0" w:color="000000"/>
              <w:right w:val="single" w:sz="4" w:space="0" w:color="auto"/>
            </w:tcBorders>
            <w:vAlign w:val="center"/>
            <w:hideMark/>
          </w:tcPr>
          <w:p w14:paraId="58B59E4E" w14:textId="77777777" w:rsidR="00FA37ED" w:rsidRPr="00FA37ED" w:rsidRDefault="00FA37ED" w:rsidP="00FA37ED">
            <w:pPr>
              <w:rPr>
                <w:color w:val="000000"/>
                <w:lang w:val="en-US" w:eastAsia="en-US"/>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4A86FE56" w14:textId="77777777" w:rsidR="00FA37ED" w:rsidRPr="00FA37ED" w:rsidRDefault="00FA37ED" w:rsidP="00FA37ED">
            <w:pPr>
              <w:rPr>
                <w:color w:val="000000"/>
                <w:lang w:val="en-US" w:eastAsia="en-US"/>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37D80794" w14:textId="77777777" w:rsidR="00FA37ED" w:rsidRPr="00FA37ED" w:rsidRDefault="00FA37ED" w:rsidP="00FA37ED">
            <w:pPr>
              <w:rPr>
                <w:color w:val="000000"/>
                <w:lang w:val="en-US" w:eastAsia="en-US"/>
              </w:rPr>
            </w:pPr>
          </w:p>
        </w:tc>
      </w:tr>
      <w:tr w:rsidR="00FA37ED" w:rsidRPr="00FA37ED" w14:paraId="21BA06D2" w14:textId="77777777" w:rsidTr="00BB1089">
        <w:trPr>
          <w:trHeight w:val="439"/>
        </w:trPr>
        <w:tc>
          <w:tcPr>
            <w:tcW w:w="1554" w:type="dxa"/>
            <w:tcBorders>
              <w:top w:val="nil"/>
              <w:left w:val="single" w:sz="4" w:space="0" w:color="auto"/>
              <w:bottom w:val="single" w:sz="4" w:space="0" w:color="auto"/>
              <w:right w:val="single" w:sz="4" w:space="0" w:color="auto"/>
            </w:tcBorders>
            <w:shd w:val="clear" w:color="FFFFCC" w:fill="FFFFFF"/>
            <w:vAlign w:val="center"/>
            <w:hideMark/>
          </w:tcPr>
          <w:p w14:paraId="36E14ACE"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1</w:t>
            </w:r>
          </w:p>
        </w:tc>
        <w:tc>
          <w:tcPr>
            <w:tcW w:w="1443" w:type="dxa"/>
            <w:tcBorders>
              <w:top w:val="nil"/>
              <w:left w:val="nil"/>
              <w:bottom w:val="single" w:sz="4" w:space="0" w:color="auto"/>
              <w:right w:val="single" w:sz="4" w:space="0" w:color="auto"/>
            </w:tcBorders>
            <w:shd w:val="clear" w:color="FFFFCC" w:fill="FFFFFF"/>
            <w:vAlign w:val="center"/>
            <w:hideMark/>
          </w:tcPr>
          <w:p w14:paraId="7BFF7F3F"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2</w:t>
            </w:r>
          </w:p>
        </w:tc>
        <w:tc>
          <w:tcPr>
            <w:tcW w:w="1251" w:type="dxa"/>
            <w:tcBorders>
              <w:top w:val="nil"/>
              <w:left w:val="nil"/>
              <w:bottom w:val="single" w:sz="4" w:space="0" w:color="auto"/>
              <w:right w:val="single" w:sz="4" w:space="0" w:color="auto"/>
            </w:tcBorders>
            <w:shd w:val="clear" w:color="FFFFCC" w:fill="FFFFFF"/>
            <w:vAlign w:val="center"/>
            <w:hideMark/>
          </w:tcPr>
          <w:p w14:paraId="13C19FDB"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3</w:t>
            </w:r>
          </w:p>
        </w:tc>
        <w:tc>
          <w:tcPr>
            <w:tcW w:w="992" w:type="dxa"/>
            <w:tcBorders>
              <w:top w:val="nil"/>
              <w:left w:val="nil"/>
              <w:bottom w:val="single" w:sz="4" w:space="0" w:color="auto"/>
              <w:right w:val="single" w:sz="4" w:space="0" w:color="auto"/>
            </w:tcBorders>
            <w:shd w:val="clear" w:color="FFFFCC" w:fill="FFFFFF"/>
            <w:vAlign w:val="center"/>
            <w:hideMark/>
          </w:tcPr>
          <w:p w14:paraId="061E53BA"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4</w:t>
            </w:r>
          </w:p>
        </w:tc>
        <w:tc>
          <w:tcPr>
            <w:tcW w:w="1277" w:type="dxa"/>
            <w:tcBorders>
              <w:top w:val="nil"/>
              <w:left w:val="nil"/>
              <w:bottom w:val="single" w:sz="4" w:space="0" w:color="auto"/>
              <w:right w:val="single" w:sz="4" w:space="0" w:color="auto"/>
            </w:tcBorders>
            <w:shd w:val="clear" w:color="FFFFCC" w:fill="FFFFFF"/>
            <w:vAlign w:val="center"/>
            <w:hideMark/>
          </w:tcPr>
          <w:p w14:paraId="547EBEC4"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5</w:t>
            </w:r>
          </w:p>
        </w:tc>
        <w:tc>
          <w:tcPr>
            <w:tcW w:w="1526" w:type="dxa"/>
            <w:tcBorders>
              <w:top w:val="nil"/>
              <w:left w:val="nil"/>
              <w:bottom w:val="single" w:sz="4" w:space="0" w:color="auto"/>
              <w:right w:val="single" w:sz="4" w:space="0" w:color="auto"/>
            </w:tcBorders>
            <w:shd w:val="clear" w:color="FFFFCC" w:fill="FFFFFF"/>
            <w:vAlign w:val="center"/>
            <w:hideMark/>
          </w:tcPr>
          <w:p w14:paraId="1D6947E3"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6</w:t>
            </w:r>
          </w:p>
        </w:tc>
        <w:tc>
          <w:tcPr>
            <w:tcW w:w="1216" w:type="dxa"/>
            <w:tcBorders>
              <w:top w:val="nil"/>
              <w:left w:val="nil"/>
              <w:bottom w:val="single" w:sz="4" w:space="0" w:color="auto"/>
              <w:right w:val="single" w:sz="4" w:space="0" w:color="auto"/>
            </w:tcBorders>
            <w:shd w:val="clear" w:color="FFFFCC" w:fill="FFFFFF"/>
            <w:vAlign w:val="center"/>
            <w:hideMark/>
          </w:tcPr>
          <w:p w14:paraId="6AF78B68"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7</w:t>
            </w:r>
          </w:p>
        </w:tc>
        <w:tc>
          <w:tcPr>
            <w:tcW w:w="1216" w:type="dxa"/>
            <w:tcBorders>
              <w:top w:val="nil"/>
              <w:left w:val="nil"/>
              <w:bottom w:val="single" w:sz="4" w:space="0" w:color="auto"/>
              <w:right w:val="single" w:sz="4" w:space="0" w:color="auto"/>
            </w:tcBorders>
            <w:shd w:val="clear" w:color="FFFFCC" w:fill="FFFFFF"/>
            <w:vAlign w:val="center"/>
            <w:hideMark/>
          </w:tcPr>
          <w:p w14:paraId="35ABFA9C" w14:textId="77777777" w:rsidR="00FA37ED" w:rsidRPr="00FA37ED" w:rsidRDefault="00FA37ED" w:rsidP="00FA37ED">
            <w:pPr>
              <w:jc w:val="center"/>
              <w:rPr>
                <w:b/>
                <w:bCs/>
                <w:i/>
                <w:iCs/>
                <w:color w:val="008000"/>
                <w:lang w:val="en-US" w:eastAsia="en-US"/>
              </w:rPr>
            </w:pPr>
            <w:r w:rsidRPr="00FA37ED">
              <w:rPr>
                <w:b/>
                <w:bCs/>
                <w:i/>
                <w:iCs/>
                <w:color w:val="008000"/>
                <w:lang w:val="en-US" w:eastAsia="en-US"/>
              </w:rPr>
              <w:t>8</w:t>
            </w:r>
          </w:p>
        </w:tc>
      </w:tr>
      <w:tr w:rsidR="00FA37ED" w:rsidRPr="00FA37ED" w14:paraId="66A8F851" w14:textId="77777777" w:rsidTr="00BB1089">
        <w:trPr>
          <w:trHeight w:val="984"/>
        </w:trPr>
        <w:tc>
          <w:tcPr>
            <w:tcW w:w="1554" w:type="dxa"/>
            <w:tcBorders>
              <w:top w:val="nil"/>
              <w:left w:val="single" w:sz="4" w:space="0" w:color="auto"/>
              <w:bottom w:val="single" w:sz="4" w:space="0" w:color="auto"/>
              <w:right w:val="single" w:sz="4" w:space="0" w:color="auto"/>
            </w:tcBorders>
            <w:shd w:val="clear" w:color="FFFFCC" w:fill="FFFFFF"/>
            <w:vAlign w:val="center"/>
            <w:hideMark/>
          </w:tcPr>
          <w:p w14:paraId="78A45916" w14:textId="77777777" w:rsidR="00FA37ED" w:rsidRPr="00FA37ED" w:rsidRDefault="00FA37ED" w:rsidP="00FA37ED">
            <w:pPr>
              <w:jc w:val="center"/>
              <w:rPr>
                <w:color w:val="000000"/>
                <w:lang w:val="en-US" w:eastAsia="en-US"/>
              </w:rPr>
            </w:pPr>
            <w:r w:rsidRPr="00FA37ED">
              <w:rPr>
                <w:color w:val="000000"/>
                <w:lang w:val="en-US" w:eastAsia="en-US"/>
              </w:rPr>
              <w:t>1.</w:t>
            </w:r>
          </w:p>
        </w:tc>
        <w:tc>
          <w:tcPr>
            <w:tcW w:w="1443" w:type="dxa"/>
            <w:tcBorders>
              <w:top w:val="nil"/>
              <w:left w:val="nil"/>
              <w:bottom w:val="single" w:sz="4" w:space="0" w:color="auto"/>
              <w:right w:val="single" w:sz="4" w:space="0" w:color="auto"/>
            </w:tcBorders>
            <w:shd w:val="clear" w:color="FFFFCC" w:fill="FFFFFF"/>
            <w:vAlign w:val="center"/>
            <w:hideMark/>
          </w:tcPr>
          <w:p w14:paraId="53FAA70A" w14:textId="28D2812E" w:rsidR="00FA37ED" w:rsidRPr="00FA37ED" w:rsidRDefault="003A346F" w:rsidP="00FA37ED">
            <w:pPr>
              <w:jc w:val="center"/>
              <w:rPr>
                <w:color w:val="000000"/>
                <w:lang w:val="en-US" w:eastAsia="en-US"/>
              </w:rPr>
            </w:pPr>
            <w:proofErr w:type="spellStart"/>
            <w:r w:rsidRPr="003A346F">
              <w:rPr>
                <w:color w:val="000000"/>
                <w:lang w:val="en-US" w:eastAsia="en-US"/>
              </w:rPr>
              <w:t>Prieigos</w:t>
            </w:r>
            <w:proofErr w:type="spellEnd"/>
            <w:r w:rsidRPr="003A346F">
              <w:rPr>
                <w:color w:val="000000"/>
                <w:lang w:val="en-US" w:eastAsia="en-US"/>
              </w:rPr>
              <w:t xml:space="preserve"> </w:t>
            </w:r>
            <w:proofErr w:type="spellStart"/>
            <w:r w:rsidRPr="003A346F">
              <w:rPr>
                <w:color w:val="000000"/>
                <w:lang w:val="en-US" w:eastAsia="en-US"/>
              </w:rPr>
              <w:t>prie</w:t>
            </w:r>
            <w:proofErr w:type="spellEnd"/>
            <w:r w:rsidRPr="003A346F">
              <w:rPr>
                <w:color w:val="000000"/>
                <w:lang w:val="en-US" w:eastAsia="en-US"/>
              </w:rPr>
              <w:t xml:space="preserve"> </w:t>
            </w:r>
            <w:proofErr w:type="spellStart"/>
            <w:r w:rsidRPr="003A346F">
              <w:rPr>
                <w:color w:val="000000"/>
                <w:lang w:val="en-US" w:eastAsia="en-US"/>
              </w:rPr>
              <w:t>internetinės</w:t>
            </w:r>
            <w:proofErr w:type="spellEnd"/>
            <w:r w:rsidRPr="003A346F">
              <w:rPr>
                <w:color w:val="000000"/>
                <w:lang w:val="en-US" w:eastAsia="en-US"/>
              </w:rPr>
              <w:t xml:space="preserve"> </w:t>
            </w:r>
            <w:proofErr w:type="spellStart"/>
            <w:r w:rsidRPr="003A346F">
              <w:rPr>
                <w:color w:val="000000"/>
                <w:lang w:val="en-US" w:eastAsia="en-US"/>
              </w:rPr>
              <w:t>platformos</w:t>
            </w:r>
            <w:proofErr w:type="spellEnd"/>
            <w:r w:rsidRPr="003A346F">
              <w:rPr>
                <w:color w:val="000000"/>
                <w:lang w:val="en-US" w:eastAsia="en-US"/>
              </w:rPr>
              <w:t xml:space="preserve"> </w:t>
            </w:r>
            <w:proofErr w:type="spellStart"/>
            <w:r w:rsidRPr="003A346F">
              <w:rPr>
                <w:color w:val="000000"/>
                <w:lang w:val="en-US" w:eastAsia="en-US"/>
              </w:rPr>
              <w:t>paslauga</w:t>
            </w:r>
            <w:proofErr w:type="spellEnd"/>
          </w:p>
        </w:tc>
        <w:tc>
          <w:tcPr>
            <w:tcW w:w="1251" w:type="dxa"/>
            <w:tcBorders>
              <w:top w:val="nil"/>
              <w:left w:val="nil"/>
              <w:bottom w:val="single" w:sz="4" w:space="0" w:color="auto"/>
              <w:right w:val="single" w:sz="4" w:space="0" w:color="auto"/>
            </w:tcBorders>
            <w:shd w:val="clear" w:color="FFFFCC" w:fill="FFFFFF"/>
            <w:vAlign w:val="center"/>
            <w:hideMark/>
          </w:tcPr>
          <w:p w14:paraId="51E702D3" w14:textId="3534C85A" w:rsidR="00FA37ED" w:rsidRPr="00FA37ED" w:rsidRDefault="006E1A05" w:rsidP="00FA37ED">
            <w:pPr>
              <w:jc w:val="center"/>
              <w:rPr>
                <w:color w:val="000000"/>
                <w:lang w:val="en-US" w:eastAsia="en-US"/>
              </w:rPr>
            </w:pPr>
            <w:r>
              <w:rPr>
                <w:color w:val="000000"/>
                <w:lang w:val="en-US" w:eastAsia="en-US"/>
              </w:rPr>
              <w:t xml:space="preserve">  m.</w:t>
            </w:r>
          </w:p>
        </w:tc>
        <w:tc>
          <w:tcPr>
            <w:tcW w:w="992" w:type="dxa"/>
            <w:tcBorders>
              <w:top w:val="nil"/>
              <w:left w:val="nil"/>
              <w:bottom w:val="single" w:sz="4" w:space="0" w:color="auto"/>
              <w:right w:val="nil"/>
            </w:tcBorders>
            <w:shd w:val="clear" w:color="FFFFCC" w:fill="FFFFFF"/>
            <w:vAlign w:val="center"/>
            <w:hideMark/>
          </w:tcPr>
          <w:p w14:paraId="26642A7A" w14:textId="181FBB4C" w:rsidR="00FA37ED" w:rsidRPr="00FA37ED" w:rsidRDefault="003A346F" w:rsidP="00FA37ED">
            <w:pPr>
              <w:jc w:val="center"/>
              <w:rPr>
                <w:color w:val="000000"/>
                <w:lang w:val="en-US" w:eastAsia="en-US"/>
              </w:rPr>
            </w:pPr>
            <w:r>
              <w:rPr>
                <w:color w:val="000000"/>
                <w:lang w:val="en-US" w:eastAsia="en-US"/>
              </w:rPr>
              <w:t>1</w:t>
            </w:r>
          </w:p>
        </w:tc>
        <w:tc>
          <w:tcPr>
            <w:tcW w:w="1277" w:type="dxa"/>
            <w:tcBorders>
              <w:top w:val="nil"/>
              <w:left w:val="single" w:sz="4" w:space="0" w:color="auto"/>
              <w:bottom w:val="single" w:sz="4" w:space="0" w:color="auto"/>
              <w:right w:val="nil"/>
            </w:tcBorders>
            <w:shd w:val="clear" w:color="BFBFBF" w:fill="C0C0C0"/>
            <w:vAlign w:val="center"/>
            <w:hideMark/>
          </w:tcPr>
          <w:p w14:paraId="6BBE4B48" w14:textId="77777777" w:rsidR="00FA37ED" w:rsidRPr="00FA37ED" w:rsidRDefault="00FA37ED" w:rsidP="00FA37ED">
            <w:pPr>
              <w:jc w:val="center"/>
              <w:rPr>
                <w:color w:val="000000"/>
                <w:lang w:val="en-US" w:eastAsia="en-US"/>
              </w:rPr>
            </w:pPr>
            <w:r w:rsidRPr="00FA37ED">
              <w:rPr>
                <w:color w:val="000000"/>
                <w:lang w:val="en-US" w:eastAsia="en-US"/>
              </w:rPr>
              <w:t>21</w:t>
            </w:r>
          </w:p>
        </w:tc>
        <w:tc>
          <w:tcPr>
            <w:tcW w:w="1526" w:type="dxa"/>
            <w:tcBorders>
              <w:top w:val="nil"/>
              <w:left w:val="single" w:sz="4" w:space="0" w:color="auto"/>
              <w:bottom w:val="single" w:sz="4" w:space="0" w:color="auto"/>
              <w:right w:val="single" w:sz="4" w:space="0" w:color="auto"/>
            </w:tcBorders>
            <w:shd w:val="clear" w:color="BFBFBF" w:fill="C0C0C0"/>
            <w:vAlign w:val="center"/>
            <w:hideMark/>
          </w:tcPr>
          <w:p w14:paraId="7E5AF580" w14:textId="12568351" w:rsidR="00FA37ED" w:rsidRPr="00FA37ED" w:rsidRDefault="003070E9" w:rsidP="00FA37ED">
            <w:pPr>
              <w:jc w:val="center"/>
              <w:rPr>
                <w:lang w:val="en-US" w:eastAsia="en-US"/>
              </w:rPr>
            </w:pPr>
            <w:r>
              <w:rPr>
                <w:lang w:val="en-US" w:eastAsia="en-US"/>
              </w:rPr>
              <w:t>0</w:t>
            </w:r>
            <w:r w:rsidR="00FA37ED" w:rsidRPr="00FA37ED">
              <w:rPr>
                <w:lang w:val="en-US" w:eastAsia="en-US"/>
              </w:rPr>
              <w:t>,00</w:t>
            </w:r>
          </w:p>
        </w:tc>
        <w:tc>
          <w:tcPr>
            <w:tcW w:w="1216" w:type="dxa"/>
            <w:tcBorders>
              <w:top w:val="nil"/>
              <w:left w:val="nil"/>
              <w:bottom w:val="single" w:sz="4" w:space="0" w:color="auto"/>
              <w:right w:val="single" w:sz="4" w:space="0" w:color="auto"/>
            </w:tcBorders>
            <w:shd w:val="clear" w:color="FFFFCC" w:fill="FFFFFF"/>
            <w:vAlign w:val="center"/>
            <w:hideMark/>
          </w:tcPr>
          <w:p w14:paraId="02892285" w14:textId="77777777" w:rsidR="00FA37ED" w:rsidRPr="00FA37ED" w:rsidRDefault="00FA37ED" w:rsidP="00FA37ED">
            <w:pPr>
              <w:jc w:val="center"/>
              <w:rPr>
                <w:color w:val="000000"/>
                <w:lang w:val="en-US" w:eastAsia="en-US"/>
              </w:rPr>
            </w:pPr>
            <w:r w:rsidRPr="00FA37ED">
              <w:rPr>
                <w:color w:val="000000"/>
                <w:lang w:val="en-US" w:eastAsia="en-US"/>
              </w:rPr>
              <w:t>0,00</w:t>
            </w:r>
          </w:p>
        </w:tc>
        <w:tc>
          <w:tcPr>
            <w:tcW w:w="1216" w:type="dxa"/>
            <w:tcBorders>
              <w:top w:val="nil"/>
              <w:left w:val="nil"/>
              <w:bottom w:val="single" w:sz="4" w:space="0" w:color="auto"/>
              <w:right w:val="single" w:sz="4" w:space="0" w:color="auto"/>
            </w:tcBorders>
            <w:shd w:val="clear" w:color="FFFFCC" w:fill="FFFFFF"/>
            <w:vAlign w:val="center"/>
            <w:hideMark/>
          </w:tcPr>
          <w:p w14:paraId="61FDF4E6" w14:textId="77777777" w:rsidR="00FA37ED" w:rsidRPr="00FA37ED" w:rsidRDefault="00FA37ED" w:rsidP="00FA37ED">
            <w:pPr>
              <w:jc w:val="center"/>
              <w:rPr>
                <w:color w:val="000000"/>
                <w:lang w:val="en-US" w:eastAsia="en-US"/>
              </w:rPr>
            </w:pPr>
            <w:r w:rsidRPr="00FA37ED">
              <w:rPr>
                <w:color w:val="000000"/>
                <w:lang w:val="en-US" w:eastAsia="en-US"/>
              </w:rPr>
              <w:t>0,00</w:t>
            </w:r>
          </w:p>
        </w:tc>
      </w:tr>
    </w:tbl>
    <w:p w14:paraId="5B51619A" w14:textId="77777777" w:rsidR="00FA37ED" w:rsidRDefault="00FA37ED" w:rsidP="00FA37ED">
      <w:pPr>
        <w:jc w:val="center"/>
        <w:rPr>
          <w:b/>
          <w:sz w:val="28"/>
          <w:szCs w:val="28"/>
          <w:lang w:eastAsia="en-US"/>
        </w:rPr>
      </w:pPr>
    </w:p>
    <w:p w14:paraId="79B40144" w14:textId="77777777" w:rsidR="00FA37ED" w:rsidRDefault="00FA37ED" w:rsidP="00FA37ED">
      <w:pPr>
        <w:jc w:val="center"/>
        <w:rPr>
          <w:b/>
          <w:sz w:val="28"/>
          <w:szCs w:val="28"/>
          <w:lang w:eastAsia="en-US"/>
        </w:rPr>
      </w:pPr>
    </w:p>
    <w:p w14:paraId="692EA592" w14:textId="77777777" w:rsidR="00FA37ED" w:rsidRPr="00FA37ED" w:rsidRDefault="00FA37ED" w:rsidP="00FA37ED">
      <w:pPr>
        <w:jc w:val="center"/>
        <w:rPr>
          <w:b/>
          <w:sz w:val="28"/>
          <w:szCs w:val="28"/>
        </w:rPr>
      </w:pPr>
    </w:p>
    <w:tbl>
      <w:tblPr>
        <w:tblStyle w:val="TableGrid"/>
        <w:tblpPr w:leftFromText="180" w:rightFromText="180" w:vertAnchor="text" w:horzAnchor="margin" w:tblpY="149"/>
        <w:tblW w:w="10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8"/>
        <w:gridCol w:w="3896"/>
      </w:tblGrid>
      <w:tr w:rsidR="00D77BFD" w14:paraId="311EE9E0" w14:textId="77777777" w:rsidTr="00D77BFD">
        <w:trPr>
          <w:trHeight w:val="305"/>
        </w:trPr>
        <w:tc>
          <w:tcPr>
            <w:tcW w:w="6288" w:type="dxa"/>
          </w:tcPr>
          <w:p w14:paraId="7CD46212" w14:textId="77777777" w:rsidR="00D77BFD" w:rsidRDefault="00D77BFD" w:rsidP="00D77BFD">
            <w:pPr>
              <w:rPr>
                <w:b/>
              </w:rPr>
            </w:pPr>
            <w:r w:rsidRPr="00A512AF">
              <w:rPr>
                <w:rFonts w:eastAsia="Arial"/>
                <w:b/>
                <w:lang w:eastAsia="ar-SA"/>
              </w:rPr>
              <w:t>PIRKĖJAS</w:t>
            </w:r>
          </w:p>
        </w:tc>
        <w:tc>
          <w:tcPr>
            <w:tcW w:w="3896" w:type="dxa"/>
          </w:tcPr>
          <w:p w14:paraId="7AC34AF1" w14:textId="77777777" w:rsidR="00D77BFD" w:rsidRDefault="00D77BFD" w:rsidP="00D77BFD">
            <w:pPr>
              <w:rPr>
                <w:b/>
              </w:rPr>
            </w:pPr>
            <w:r w:rsidRPr="00A512AF">
              <w:rPr>
                <w:rFonts w:eastAsia="Arial"/>
                <w:b/>
                <w:lang w:eastAsia="ar-SA"/>
              </w:rPr>
              <w:t>TEIKĖJAS</w:t>
            </w:r>
          </w:p>
        </w:tc>
      </w:tr>
      <w:tr w:rsidR="00D77BFD" w14:paraId="06E4F10E" w14:textId="77777777" w:rsidTr="00D77BFD">
        <w:trPr>
          <w:trHeight w:val="305"/>
        </w:trPr>
        <w:tc>
          <w:tcPr>
            <w:tcW w:w="6288" w:type="dxa"/>
          </w:tcPr>
          <w:p w14:paraId="09FF06A0" w14:textId="77777777" w:rsidR="00D77BFD" w:rsidRDefault="00D77BFD" w:rsidP="00D77BFD">
            <w:pPr>
              <w:rPr>
                <w:b/>
              </w:rPr>
            </w:pPr>
            <w:r w:rsidRPr="00693C7A">
              <w:t>Lietuvos kariuomenė</w:t>
            </w:r>
            <w:r>
              <w:t xml:space="preserve">s </w:t>
            </w:r>
          </w:p>
        </w:tc>
        <w:tc>
          <w:tcPr>
            <w:tcW w:w="3896" w:type="dxa"/>
          </w:tcPr>
          <w:p w14:paraId="17ADF035" w14:textId="6D62923B" w:rsidR="00D77BFD" w:rsidRPr="007F6224" w:rsidRDefault="00D77BFD" w:rsidP="00D77BFD">
            <w:pPr>
              <w:rPr>
                <w:b/>
              </w:rPr>
            </w:pPr>
            <w:r w:rsidRPr="007F6224">
              <w:t xml:space="preserve"> „</w:t>
            </w:r>
            <w:r>
              <w:t>...........................</w:t>
            </w:r>
            <w:r w:rsidRPr="007F6224">
              <w:t>“</w:t>
            </w:r>
          </w:p>
        </w:tc>
      </w:tr>
      <w:tr w:rsidR="00D77BFD" w14:paraId="2FFE27B1" w14:textId="77777777" w:rsidTr="00D77BFD">
        <w:trPr>
          <w:trHeight w:val="1215"/>
        </w:trPr>
        <w:tc>
          <w:tcPr>
            <w:tcW w:w="6288" w:type="dxa"/>
          </w:tcPr>
          <w:p w14:paraId="18006AB9" w14:textId="77777777" w:rsidR="00D77BFD" w:rsidRDefault="00D77BFD" w:rsidP="00D77BFD">
            <w:r>
              <w:t>Kibernetinės gynybos valdybos vadovybė</w:t>
            </w:r>
            <w:r w:rsidRPr="00B508D4">
              <w:t xml:space="preserve"> </w:t>
            </w:r>
            <w:r>
              <w:t xml:space="preserve">                                                                                   </w:t>
            </w:r>
          </w:p>
          <w:p w14:paraId="630AFD5E" w14:textId="77777777" w:rsidR="00D77BFD" w:rsidRDefault="00D77BFD" w:rsidP="00D77BFD">
            <w:pPr>
              <w:tabs>
                <w:tab w:val="left" w:pos="709"/>
              </w:tabs>
            </w:pPr>
          </w:p>
          <w:p w14:paraId="37A6E7E6" w14:textId="77777777" w:rsidR="00D77BFD" w:rsidRDefault="00D77BFD" w:rsidP="00D77BFD">
            <w:pPr>
              <w:tabs>
                <w:tab w:val="left" w:pos="709"/>
              </w:tabs>
            </w:pPr>
            <w:r>
              <w:t>Valdybos vadas</w:t>
            </w:r>
            <w:r w:rsidRPr="005431F9">
              <w:t xml:space="preserve">    </w:t>
            </w:r>
          </w:p>
          <w:p w14:paraId="191B39D9" w14:textId="77777777" w:rsidR="00D77BFD" w:rsidRPr="008526DF" w:rsidRDefault="00D77BFD" w:rsidP="00D77BFD">
            <w:pPr>
              <w:tabs>
                <w:tab w:val="left" w:pos="709"/>
              </w:tabs>
            </w:pPr>
            <w:r w:rsidRPr="00693C7A">
              <w:t>p</w:t>
            </w:r>
            <w:r>
              <w:t>lk. Vytautas Sriubas</w:t>
            </w:r>
          </w:p>
        </w:tc>
        <w:tc>
          <w:tcPr>
            <w:tcW w:w="3896" w:type="dxa"/>
          </w:tcPr>
          <w:p w14:paraId="448704C3" w14:textId="77777777" w:rsidR="00D77BFD" w:rsidRDefault="00D77BFD" w:rsidP="00D77BFD"/>
          <w:p w14:paraId="0ACE78E5" w14:textId="77777777" w:rsidR="00D77BFD" w:rsidRDefault="00D77BFD" w:rsidP="00D77BFD"/>
          <w:p w14:paraId="66514B2D" w14:textId="77777777" w:rsidR="00356DCC" w:rsidRPr="008526DF" w:rsidRDefault="00356DCC" w:rsidP="00356DCC">
            <w:r>
              <w:t>Pasirašantis asmuo</w:t>
            </w:r>
          </w:p>
          <w:p w14:paraId="6AA0A59B" w14:textId="4B0C1875" w:rsidR="00D77BFD" w:rsidRPr="00967F50" w:rsidRDefault="00D77BFD" w:rsidP="00D77BFD">
            <w:r>
              <w:rPr>
                <w:spacing w:val="-4"/>
              </w:rPr>
              <w:t>..........................................</w:t>
            </w:r>
          </w:p>
        </w:tc>
      </w:tr>
    </w:tbl>
    <w:p w14:paraId="2262A6F0" w14:textId="77777777" w:rsidR="00A512AF" w:rsidRDefault="00A512AF" w:rsidP="006E1A05">
      <w:pPr>
        <w:rPr>
          <w:b/>
          <w:lang w:eastAsia="en-US"/>
        </w:rPr>
        <w:sectPr w:rsidR="00A512AF" w:rsidSect="008C15D8">
          <w:headerReference w:type="even" r:id="rId9"/>
          <w:headerReference w:type="default" r:id="rId10"/>
          <w:pgSz w:w="11906" w:h="16838"/>
          <w:pgMar w:top="1134" w:right="567" w:bottom="1134" w:left="1701" w:header="567" w:footer="567" w:gutter="0"/>
          <w:pgNumType w:start="1" w:chapStyle="1"/>
          <w:cols w:space="1296"/>
          <w:titlePg/>
          <w:docGrid w:linePitch="360"/>
        </w:sectPr>
      </w:pPr>
    </w:p>
    <w:p w14:paraId="471F52B1" w14:textId="65FA4880" w:rsidR="00F43F8D" w:rsidRPr="003070E9" w:rsidRDefault="00F43F8D" w:rsidP="006E1A05">
      <w:pPr>
        <w:rPr>
          <w:lang w:val="en-US"/>
        </w:rPr>
      </w:pPr>
    </w:p>
    <w:sectPr w:rsidR="00F43F8D" w:rsidRPr="003070E9" w:rsidSect="003070E9">
      <w:pgSz w:w="11906" w:h="16838"/>
      <w:pgMar w:top="1134" w:right="567" w:bottom="1134" w:left="1701" w:header="567" w:footer="567" w:gutter="0"/>
      <w:pgNumType w:start="1"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4DB05" w14:textId="77777777" w:rsidR="00386C9E" w:rsidRDefault="00386C9E">
      <w:r>
        <w:separator/>
      </w:r>
    </w:p>
  </w:endnote>
  <w:endnote w:type="continuationSeparator" w:id="0">
    <w:p w14:paraId="626A5808" w14:textId="77777777" w:rsidR="00386C9E" w:rsidRDefault="0038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variable"/>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9875C" w14:textId="77777777" w:rsidR="00386C9E" w:rsidRDefault="00386C9E">
      <w:r>
        <w:separator/>
      </w:r>
    </w:p>
  </w:footnote>
  <w:footnote w:type="continuationSeparator" w:id="0">
    <w:p w14:paraId="0B6BA631" w14:textId="77777777" w:rsidR="00386C9E" w:rsidRDefault="00386C9E">
      <w:r>
        <w:continuationSeparator/>
      </w:r>
    </w:p>
  </w:footnote>
  <w:footnote w:id="1">
    <w:p w14:paraId="2AAAAD69" w14:textId="77777777" w:rsidR="00C97DB4" w:rsidRDefault="00C97DB4" w:rsidP="004E453F">
      <w:pPr>
        <w:pStyle w:val="FootnoteText"/>
      </w:pPr>
      <w:r>
        <w:rPr>
          <w:rStyle w:val="FootnoteReference"/>
        </w:rPr>
        <w:footnoteRef/>
      </w:r>
      <w:r>
        <w:t xml:space="preserve"> Prieiga per internetą:  </w:t>
      </w:r>
      <w:r w:rsidRPr="002A622B">
        <w:t>https://osp.stat.gov.lt/statistiniu-rodikliu-analize?indicator=S7R259#/</w:t>
      </w:r>
    </w:p>
  </w:footnote>
  <w:footnote w:id="2">
    <w:p w14:paraId="1A50D3FB" w14:textId="77777777" w:rsidR="00C97DB4" w:rsidRDefault="00C97DB4" w:rsidP="000D0B56">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183AC" w14:textId="77777777" w:rsidR="00C97DB4" w:rsidRDefault="00C97DB4"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050859" w14:textId="77777777" w:rsidR="00C97DB4" w:rsidRDefault="00C97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B917" w14:textId="00C984DF" w:rsidR="00C97DB4" w:rsidRDefault="00C97DB4" w:rsidP="008C15D8">
    <w:pPr>
      <w:tabs>
        <w:tab w:val="center" w:pos="4819"/>
        <w:tab w:val="right" w:pos="9638"/>
      </w:tabs>
      <w:jc w:val="center"/>
      <w:rPr>
        <w:color w:val="000000"/>
      </w:rPr>
    </w:pPr>
    <w:r w:rsidRPr="004444D9">
      <w:rPr>
        <w:color w:val="000000"/>
      </w:rPr>
      <w:fldChar w:fldCharType="begin"/>
    </w:r>
    <w:r w:rsidRPr="004444D9">
      <w:rPr>
        <w:color w:val="000000"/>
      </w:rPr>
      <w:instrText xml:space="preserve"> PAGE  \* MERGEFORMAT </w:instrText>
    </w:r>
    <w:r w:rsidRPr="004444D9">
      <w:rPr>
        <w:color w:val="000000"/>
      </w:rPr>
      <w:fldChar w:fldCharType="separate"/>
    </w:r>
    <w:r w:rsidR="009A6C5E">
      <w:rPr>
        <w:noProof/>
        <w:color w:val="000000"/>
      </w:rPr>
      <w:t>2</w:t>
    </w:r>
    <w:r w:rsidRPr="004444D9">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E7E66B0"/>
    <w:multiLevelType w:val="hybridMultilevel"/>
    <w:tmpl w:val="07B86FC6"/>
    <w:lvl w:ilvl="0" w:tplc="4A5AB6B0">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575E082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6" w15:restartNumberingAfterBreak="0">
    <w:nsid w:val="7A13018A"/>
    <w:multiLevelType w:val="multilevel"/>
    <w:tmpl w:val="69EC13A2"/>
    <w:lvl w:ilvl="0">
      <w:start w:val="1"/>
      <w:numFmt w:val="decimal"/>
      <w:lvlText w:val="%1."/>
      <w:lvlJc w:val="left"/>
      <w:pPr>
        <w:ind w:left="720" w:hanging="360"/>
      </w:pPr>
    </w:lvl>
    <w:lvl w:ilvl="1">
      <w:start w:val="1"/>
      <w:numFmt w:val="decimal"/>
      <w:isLgl/>
      <w:lvlText w:val="%1.%2."/>
      <w:lvlJc w:val="left"/>
      <w:pPr>
        <w:ind w:left="858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0"/>
  </w:num>
  <w:num w:numId="3">
    <w:abstractNumId w:val="4"/>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AB8"/>
    <w:rsid w:val="00000DE1"/>
    <w:rsid w:val="00000E6B"/>
    <w:rsid w:val="00004500"/>
    <w:rsid w:val="00005C63"/>
    <w:rsid w:val="00006767"/>
    <w:rsid w:val="000070E5"/>
    <w:rsid w:val="00007FF1"/>
    <w:rsid w:val="0001011C"/>
    <w:rsid w:val="000104A7"/>
    <w:rsid w:val="00011E20"/>
    <w:rsid w:val="00011FF2"/>
    <w:rsid w:val="00013118"/>
    <w:rsid w:val="00014F80"/>
    <w:rsid w:val="00023C61"/>
    <w:rsid w:val="00024413"/>
    <w:rsid w:val="000247A9"/>
    <w:rsid w:val="000258E6"/>
    <w:rsid w:val="000261F8"/>
    <w:rsid w:val="00026225"/>
    <w:rsid w:val="00027620"/>
    <w:rsid w:val="00032011"/>
    <w:rsid w:val="00032C8A"/>
    <w:rsid w:val="00036FF7"/>
    <w:rsid w:val="00040B1C"/>
    <w:rsid w:val="00041F8F"/>
    <w:rsid w:val="0004215D"/>
    <w:rsid w:val="000425D4"/>
    <w:rsid w:val="00043975"/>
    <w:rsid w:val="00047B3D"/>
    <w:rsid w:val="00051E75"/>
    <w:rsid w:val="00052638"/>
    <w:rsid w:val="000535E1"/>
    <w:rsid w:val="00054409"/>
    <w:rsid w:val="000567EE"/>
    <w:rsid w:val="00056A5E"/>
    <w:rsid w:val="000610D6"/>
    <w:rsid w:val="00063AB7"/>
    <w:rsid w:val="0006693D"/>
    <w:rsid w:val="00066CD3"/>
    <w:rsid w:val="00071E7F"/>
    <w:rsid w:val="00072774"/>
    <w:rsid w:val="00074FD7"/>
    <w:rsid w:val="00076066"/>
    <w:rsid w:val="000760E7"/>
    <w:rsid w:val="000767BF"/>
    <w:rsid w:val="0007692D"/>
    <w:rsid w:val="00077093"/>
    <w:rsid w:val="00080DE8"/>
    <w:rsid w:val="000810B4"/>
    <w:rsid w:val="00081165"/>
    <w:rsid w:val="00081861"/>
    <w:rsid w:val="00084796"/>
    <w:rsid w:val="00085CD2"/>
    <w:rsid w:val="00087877"/>
    <w:rsid w:val="00090732"/>
    <w:rsid w:val="00092783"/>
    <w:rsid w:val="00094C8C"/>
    <w:rsid w:val="000955D0"/>
    <w:rsid w:val="000A2547"/>
    <w:rsid w:val="000A25B5"/>
    <w:rsid w:val="000A31E0"/>
    <w:rsid w:val="000A372F"/>
    <w:rsid w:val="000A4145"/>
    <w:rsid w:val="000B05C1"/>
    <w:rsid w:val="000B2BF7"/>
    <w:rsid w:val="000B5FF8"/>
    <w:rsid w:val="000B6153"/>
    <w:rsid w:val="000B7231"/>
    <w:rsid w:val="000C18D2"/>
    <w:rsid w:val="000C2EF7"/>
    <w:rsid w:val="000C3C8E"/>
    <w:rsid w:val="000C506C"/>
    <w:rsid w:val="000D0A8F"/>
    <w:rsid w:val="000D0B56"/>
    <w:rsid w:val="000D1313"/>
    <w:rsid w:val="000D1E6D"/>
    <w:rsid w:val="000D350F"/>
    <w:rsid w:val="000D3D2E"/>
    <w:rsid w:val="000E19D0"/>
    <w:rsid w:val="000E24B2"/>
    <w:rsid w:val="000E29A0"/>
    <w:rsid w:val="000E586E"/>
    <w:rsid w:val="000F0EB8"/>
    <w:rsid w:val="000F2E26"/>
    <w:rsid w:val="000F31E9"/>
    <w:rsid w:val="000F4CFD"/>
    <w:rsid w:val="00100E26"/>
    <w:rsid w:val="00101088"/>
    <w:rsid w:val="0010187A"/>
    <w:rsid w:val="001026C4"/>
    <w:rsid w:val="00103C7A"/>
    <w:rsid w:val="0010464B"/>
    <w:rsid w:val="0010604E"/>
    <w:rsid w:val="00106FE6"/>
    <w:rsid w:val="0010702E"/>
    <w:rsid w:val="0011701B"/>
    <w:rsid w:val="00120A77"/>
    <w:rsid w:val="00121237"/>
    <w:rsid w:val="0012239F"/>
    <w:rsid w:val="00122959"/>
    <w:rsid w:val="001247E7"/>
    <w:rsid w:val="00127849"/>
    <w:rsid w:val="001348F1"/>
    <w:rsid w:val="00134EA0"/>
    <w:rsid w:val="00136B04"/>
    <w:rsid w:val="0013714B"/>
    <w:rsid w:val="00137889"/>
    <w:rsid w:val="001379FE"/>
    <w:rsid w:val="00140424"/>
    <w:rsid w:val="00140556"/>
    <w:rsid w:val="00140EF8"/>
    <w:rsid w:val="00144F4F"/>
    <w:rsid w:val="00144FDF"/>
    <w:rsid w:val="00145088"/>
    <w:rsid w:val="00145C1D"/>
    <w:rsid w:val="001476D7"/>
    <w:rsid w:val="00147798"/>
    <w:rsid w:val="00150DC3"/>
    <w:rsid w:val="001515FB"/>
    <w:rsid w:val="00151AA4"/>
    <w:rsid w:val="00152218"/>
    <w:rsid w:val="00153BD3"/>
    <w:rsid w:val="00155881"/>
    <w:rsid w:val="001608D7"/>
    <w:rsid w:val="00160A05"/>
    <w:rsid w:val="00160D97"/>
    <w:rsid w:val="0016135A"/>
    <w:rsid w:val="00161EAC"/>
    <w:rsid w:val="00162424"/>
    <w:rsid w:val="00162B87"/>
    <w:rsid w:val="00164605"/>
    <w:rsid w:val="00164D40"/>
    <w:rsid w:val="001665BE"/>
    <w:rsid w:val="00170106"/>
    <w:rsid w:val="00170B08"/>
    <w:rsid w:val="00170D3B"/>
    <w:rsid w:val="00171690"/>
    <w:rsid w:val="0017361D"/>
    <w:rsid w:val="001768C8"/>
    <w:rsid w:val="001806A1"/>
    <w:rsid w:val="00181DB2"/>
    <w:rsid w:val="00182221"/>
    <w:rsid w:val="00187AE2"/>
    <w:rsid w:val="00190A99"/>
    <w:rsid w:val="00192CAA"/>
    <w:rsid w:val="00194821"/>
    <w:rsid w:val="001956A6"/>
    <w:rsid w:val="0019669C"/>
    <w:rsid w:val="001A0F49"/>
    <w:rsid w:val="001A3480"/>
    <w:rsid w:val="001A3760"/>
    <w:rsid w:val="001A4291"/>
    <w:rsid w:val="001A4DC1"/>
    <w:rsid w:val="001A5E6A"/>
    <w:rsid w:val="001A60FE"/>
    <w:rsid w:val="001A7B7D"/>
    <w:rsid w:val="001B14A6"/>
    <w:rsid w:val="001B3015"/>
    <w:rsid w:val="001C39A9"/>
    <w:rsid w:val="001C4405"/>
    <w:rsid w:val="001C756B"/>
    <w:rsid w:val="001C7DBE"/>
    <w:rsid w:val="001D11A7"/>
    <w:rsid w:val="001D3794"/>
    <w:rsid w:val="001D4618"/>
    <w:rsid w:val="001E265E"/>
    <w:rsid w:val="001E2C99"/>
    <w:rsid w:val="001E2FB7"/>
    <w:rsid w:val="001E58A3"/>
    <w:rsid w:val="001E6D37"/>
    <w:rsid w:val="001F4E63"/>
    <w:rsid w:val="00201D32"/>
    <w:rsid w:val="002035B2"/>
    <w:rsid w:val="00207DD3"/>
    <w:rsid w:val="00211220"/>
    <w:rsid w:val="002127B9"/>
    <w:rsid w:val="002139D8"/>
    <w:rsid w:val="00215527"/>
    <w:rsid w:val="00215952"/>
    <w:rsid w:val="002163CF"/>
    <w:rsid w:val="002166BE"/>
    <w:rsid w:val="00216B9D"/>
    <w:rsid w:val="00220101"/>
    <w:rsid w:val="00221700"/>
    <w:rsid w:val="002220D9"/>
    <w:rsid w:val="0022491F"/>
    <w:rsid w:val="0022646F"/>
    <w:rsid w:val="00226E10"/>
    <w:rsid w:val="00227C1F"/>
    <w:rsid w:val="00230596"/>
    <w:rsid w:val="0023192F"/>
    <w:rsid w:val="002340B5"/>
    <w:rsid w:val="00234BD3"/>
    <w:rsid w:val="00240DE2"/>
    <w:rsid w:val="00245BE0"/>
    <w:rsid w:val="00246F7A"/>
    <w:rsid w:val="002530CF"/>
    <w:rsid w:val="00254ADF"/>
    <w:rsid w:val="00256250"/>
    <w:rsid w:val="002567A9"/>
    <w:rsid w:val="002577C7"/>
    <w:rsid w:val="00257BC4"/>
    <w:rsid w:val="00264000"/>
    <w:rsid w:val="00264F15"/>
    <w:rsid w:val="002666C2"/>
    <w:rsid w:val="00266737"/>
    <w:rsid w:val="00272A72"/>
    <w:rsid w:val="002761F1"/>
    <w:rsid w:val="00281D10"/>
    <w:rsid w:val="0028460C"/>
    <w:rsid w:val="00285344"/>
    <w:rsid w:val="0029383A"/>
    <w:rsid w:val="00293E42"/>
    <w:rsid w:val="00295106"/>
    <w:rsid w:val="002976AB"/>
    <w:rsid w:val="002A0421"/>
    <w:rsid w:val="002A177A"/>
    <w:rsid w:val="002A262F"/>
    <w:rsid w:val="002A588F"/>
    <w:rsid w:val="002B0040"/>
    <w:rsid w:val="002B0141"/>
    <w:rsid w:val="002B02CC"/>
    <w:rsid w:val="002B0644"/>
    <w:rsid w:val="002B153D"/>
    <w:rsid w:val="002B21B2"/>
    <w:rsid w:val="002B2BCC"/>
    <w:rsid w:val="002B5118"/>
    <w:rsid w:val="002B601C"/>
    <w:rsid w:val="002B6A7C"/>
    <w:rsid w:val="002B7628"/>
    <w:rsid w:val="002C01C4"/>
    <w:rsid w:val="002C26BC"/>
    <w:rsid w:val="002C2AC9"/>
    <w:rsid w:val="002C5032"/>
    <w:rsid w:val="002C5689"/>
    <w:rsid w:val="002D094A"/>
    <w:rsid w:val="002D135D"/>
    <w:rsid w:val="002D54CF"/>
    <w:rsid w:val="002D6C08"/>
    <w:rsid w:val="002D76FC"/>
    <w:rsid w:val="002E158A"/>
    <w:rsid w:val="002E192F"/>
    <w:rsid w:val="002E21BE"/>
    <w:rsid w:val="002E2320"/>
    <w:rsid w:val="002E5D1B"/>
    <w:rsid w:val="002E7E86"/>
    <w:rsid w:val="002F101E"/>
    <w:rsid w:val="002F14C7"/>
    <w:rsid w:val="002F23B1"/>
    <w:rsid w:val="002F7051"/>
    <w:rsid w:val="00300037"/>
    <w:rsid w:val="00304EBF"/>
    <w:rsid w:val="0030605E"/>
    <w:rsid w:val="00306C73"/>
    <w:rsid w:val="003070E9"/>
    <w:rsid w:val="003101F8"/>
    <w:rsid w:val="00313B1D"/>
    <w:rsid w:val="00314E97"/>
    <w:rsid w:val="0032199F"/>
    <w:rsid w:val="00322F18"/>
    <w:rsid w:val="003230E2"/>
    <w:rsid w:val="00323735"/>
    <w:rsid w:val="00324EE5"/>
    <w:rsid w:val="00327A68"/>
    <w:rsid w:val="00331209"/>
    <w:rsid w:val="003315AD"/>
    <w:rsid w:val="00331966"/>
    <w:rsid w:val="00337075"/>
    <w:rsid w:val="00347307"/>
    <w:rsid w:val="0035096C"/>
    <w:rsid w:val="00350ADC"/>
    <w:rsid w:val="00351640"/>
    <w:rsid w:val="00353725"/>
    <w:rsid w:val="00354A22"/>
    <w:rsid w:val="00356308"/>
    <w:rsid w:val="00356DCC"/>
    <w:rsid w:val="0036154D"/>
    <w:rsid w:val="00364D48"/>
    <w:rsid w:val="0036688C"/>
    <w:rsid w:val="003672FE"/>
    <w:rsid w:val="00371666"/>
    <w:rsid w:val="00371D4E"/>
    <w:rsid w:val="00372210"/>
    <w:rsid w:val="00374A5B"/>
    <w:rsid w:val="00374B1F"/>
    <w:rsid w:val="0037682E"/>
    <w:rsid w:val="003832A2"/>
    <w:rsid w:val="00383AF8"/>
    <w:rsid w:val="00386B69"/>
    <w:rsid w:val="00386C9E"/>
    <w:rsid w:val="00390740"/>
    <w:rsid w:val="00395ABF"/>
    <w:rsid w:val="003A0C1D"/>
    <w:rsid w:val="003A259B"/>
    <w:rsid w:val="003A2612"/>
    <w:rsid w:val="003A2CEE"/>
    <w:rsid w:val="003A346F"/>
    <w:rsid w:val="003A5C3C"/>
    <w:rsid w:val="003A7B63"/>
    <w:rsid w:val="003B0A31"/>
    <w:rsid w:val="003B1FDE"/>
    <w:rsid w:val="003B64FD"/>
    <w:rsid w:val="003C2FF9"/>
    <w:rsid w:val="003C54C6"/>
    <w:rsid w:val="003D2D5F"/>
    <w:rsid w:val="003E04CF"/>
    <w:rsid w:val="003E14F0"/>
    <w:rsid w:val="003E3806"/>
    <w:rsid w:val="003E3C7A"/>
    <w:rsid w:val="003E426D"/>
    <w:rsid w:val="003F05F6"/>
    <w:rsid w:val="003F0C06"/>
    <w:rsid w:val="003F2219"/>
    <w:rsid w:val="003F2378"/>
    <w:rsid w:val="003F54A8"/>
    <w:rsid w:val="00406217"/>
    <w:rsid w:val="004072E6"/>
    <w:rsid w:val="00410F54"/>
    <w:rsid w:val="0041227B"/>
    <w:rsid w:val="004123D1"/>
    <w:rsid w:val="00414E72"/>
    <w:rsid w:val="0041683E"/>
    <w:rsid w:val="00424903"/>
    <w:rsid w:val="00424FB0"/>
    <w:rsid w:val="00427FDA"/>
    <w:rsid w:val="00432F95"/>
    <w:rsid w:val="00433F24"/>
    <w:rsid w:val="00434EAB"/>
    <w:rsid w:val="00435A03"/>
    <w:rsid w:val="00435AEB"/>
    <w:rsid w:val="00437AED"/>
    <w:rsid w:val="00443479"/>
    <w:rsid w:val="00445E38"/>
    <w:rsid w:val="00446239"/>
    <w:rsid w:val="00446C08"/>
    <w:rsid w:val="004500FB"/>
    <w:rsid w:val="004505DA"/>
    <w:rsid w:val="00453F50"/>
    <w:rsid w:val="0045500A"/>
    <w:rsid w:val="004558BC"/>
    <w:rsid w:val="0045749C"/>
    <w:rsid w:val="00457AD3"/>
    <w:rsid w:val="00461347"/>
    <w:rsid w:val="004635A0"/>
    <w:rsid w:val="0046409F"/>
    <w:rsid w:val="004656A3"/>
    <w:rsid w:val="00465C11"/>
    <w:rsid w:val="00467259"/>
    <w:rsid w:val="004726A0"/>
    <w:rsid w:val="00473107"/>
    <w:rsid w:val="00473193"/>
    <w:rsid w:val="00474178"/>
    <w:rsid w:val="00477A04"/>
    <w:rsid w:val="00477F5F"/>
    <w:rsid w:val="004879AB"/>
    <w:rsid w:val="00493A30"/>
    <w:rsid w:val="004975E7"/>
    <w:rsid w:val="00497B4F"/>
    <w:rsid w:val="004A1218"/>
    <w:rsid w:val="004A1813"/>
    <w:rsid w:val="004A2009"/>
    <w:rsid w:val="004A519D"/>
    <w:rsid w:val="004A79F8"/>
    <w:rsid w:val="004B08E7"/>
    <w:rsid w:val="004B2F81"/>
    <w:rsid w:val="004B45B1"/>
    <w:rsid w:val="004D5396"/>
    <w:rsid w:val="004D5870"/>
    <w:rsid w:val="004D6ADE"/>
    <w:rsid w:val="004D6B00"/>
    <w:rsid w:val="004D6E66"/>
    <w:rsid w:val="004D6F2A"/>
    <w:rsid w:val="004E18E7"/>
    <w:rsid w:val="004E1D41"/>
    <w:rsid w:val="004E233F"/>
    <w:rsid w:val="004E367C"/>
    <w:rsid w:val="004E3C2F"/>
    <w:rsid w:val="004E453F"/>
    <w:rsid w:val="004E5C43"/>
    <w:rsid w:val="004E7E3C"/>
    <w:rsid w:val="004F0014"/>
    <w:rsid w:val="004F1EB7"/>
    <w:rsid w:val="004F4928"/>
    <w:rsid w:val="004F5C80"/>
    <w:rsid w:val="004F7C00"/>
    <w:rsid w:val="005023F0"/>
    <w:rsid w:val="00502CA8"/>
    <w:rsid w:val="00503247"/>
    <w:rsid w:val="005033EE"/>
    <w:rsid w:val="00504DAC"/>
    <w:rsid w:val="005061C4"/>
    <w:rsid w:val="00507215"/>
    <w:rsid w:val="00507EB8"/>
    <w:rsid w:val="00510D38"/>
    <w:rsid w:val="005113CB"/>
    <w:rsid w:val="00511456"/>
    <w:rsid w:val="00515A94"/>
    <w:rsid w:val="00515FB4"/>
    <w:rsid w:val="00516509"/>
    <w:rsid w:val="00525259"/>
    <w:rsid w:val="00531948"/>
    <w:rsid w:val="0053300F"/>
    <w:rsid w:val="00533814"/>
    <w:rsid w:val="005340FC"/>
    <w:rsid w:val="00535BD4"/>
    <w:rsid w:val="00535EAC"/>
    <w:rsid w:val="00535EB2"/>
    <w:rsid w:val="00543EA4"/>
    <w:rsid w:val="00550E07"/>
    <w:rsid w:val="005530BA"/>
    <w:rsid w:val="0055525A"/>
    <w:rsid w:val="005565B3"/>
    <w:rsid w:val="00556EE2"/>
    <w:rsid w:val="00562B76"/>
    <w:rsid w:val="005656ED"/>
    <w:rsid w:val="00566A95"/>
    <w:rsid w:val="00566D7F"/>
    <w:rsid w:val="0057170D"/>
    <w:rsid w:val="005764B3"/>
    <w:rsid w:val="00576B89"/>
    <w:rsid w:val="005827A0"/>
    <w:rsid w:val="005828D0"/>
    <w:rsid w:val="0058358F"/>
    <w:rsid w:val="00585B32"/>
    <w:rsid w:val="00586419"/>
    <w:rsid w:val="00591D3D"/>
    <w:rsid w:val="005920C6"/>
    <w:rsid w:val="00592333"/>
    <w:rsid w:val="00594C3C"/>
    <w:rsid w:val="00596E47"/>
    <w:rsid w:val="00597C2E"/>
    <w:rsid w:val="005A1C01"/>
    <w:rsid w:val="005B11A8"/>
    <w:rsid w:val="005B2E26"/>
    <w:rsid w:val="005B30E8"/>
    <w:rsid w:val="005B5340"/>
    <w:rsid w:val="005C1B48"/>
    <w:rsid w:val="005C2463"/>
    <w:rsid w:val="005C29A5"/>
    <w:rsid w:val="005C325F"/>
    <w:rsid w:val="005C6F03"/>
    <w:rsid w:val="005D0950"/>
    <w:rsid w:val="005D1DD0"/>
    <w:rsid w:val="005D266C"/>
    <w:rsid w:val="005D462E"/>
    <w:rsid w:val="005D5E6A"/>
    <w:rsid w:val="005D63A9"/>
    <w:rsid w:val="005D7845"/>
    <w:rsid w:val="005E2588"/>
    <w:rsid w:val="005E31AF"/>
    <w:rsid w:val="005E519C"/>
    <w:rsid w:val="005E606E"/>
    <w:rsid w:val="005E627E"/>
    <w:rsid w:val="005E72B1"/>
    <w:rsid w:val="005F32C6"/>
    <w:rsid w:val="005F483E"/>
    <w:rsid w:val="005F5F76"/>
    <w:rsid w:val="005F7FB0"/>
    <w:rsid w:val="00602585"/>
    <w:rsid w:val="006035C7"/>
    <w:rsid w:val="0060388B"/>
    <w:rsid w:val="00603D2E"/>
    <w:rsid w:val="00605AD6"/>
    <w:rsid w:val="00606404"/>
    <w:rsid w:val="006104FA"/>
    <w:rsid w:val="00610613"/>
    <w:rsid w:val="00615ED2"/>
    <w:rsid w:val="006179FB"/>
    <w:rsid w:val="00623015"/>
    <w:rsid w:val="006241CF"/>
    <w:rsid w:val="00625B61"/>
    <w:rsid w:val="00630881"/>
    <w:rsid w:val="00631DF8"/>
    <w:rsid w:val="006363ED"/>
    <w:rsid w:val="00637637"/>
    <w:rsid w:val="006379FC"/>
    <w:rsid w:val="006425E5"/>
    <w:rsid w:val="00642D25"/>
    <w:rsid w:val="00643742"/>
    <w:rsid w:val="00643A16"/>
    <w:rsid w:val="006456E6"/>
    <w:rsid w:val="00646C0C"/>
    <w:rsid w:val="00647E19"/>
    <w:rsid w:val="00654BC4"/>
    <w:rsid w:val="00657A79"/>
    <w:rsid w:val="006644F0"/>
    <w:rsid w:val="00664619"/>
    <w:rsid w:val="00664D42"/>
    <w:rsid w:val="0066516B"/>
    <w:rsid w:val="00666F5B"/>
    <w:rsid w:val="0066705E"/>
    <w:rsid w:val="00670005"/>
    <w:rsid w:val="006725F2"/>
    <w:rsid w:val="0067676F"/>
    <w:rsid w:val="006778CB"/>
    <w:rsid w:val="00677CFB"/>
    <w:rsid w:val="00680282"/>
    <w:rsid w:val="006808FB"/>
    <w:rsid w:val="00684142"/>
    <w:rsid w:val="0068555C"/>
    <w:rsid w:val="0068785C"/>
    <w:rsid w:val="00690634"/>
    <w:rsid w:val="006910E5"/>
    <w:rsid w:val="0069270B"/>
    <w:rsid w:val="00694DB5"/>
    <w:rsid w:val="006967A4"/>
    <w:rsid w:val="006A1110"/>
    <w:rsid w:val="006A6FF1"/>
    <w:rsid w:val="006A7A32"/>
    <w:rsid w:val="006B0815"/>
    <w:rsid w:val="006B3056"/>
    <w:rsid w:val="006B3F6B"/>
    <w:rsid w:val="006B4C3C"/>
    <w:rsid w:val="006B6472"/>
    <w:rsid w:val="006C0313"/>
    <w:rsid w:val="006C0F56"/>
    <w:rsid w:val="006C1749"/>
    <w:rsid w:val="006C2AE0"/>
    <w:rsid w:val="006C58D1"/>
    <w:rsid w:val="006C735F"/>
    <w:rsid w:val="006C753F"/>
    <w:rsid w:val="006C7A00"/>
    <w:rsid w:val="006D32E2"/>
    <w:rsid w:val="006D3428"/>
    <w:rsid w:val="006D40D2"/>
    <w:rsid w:val="006D47D2"/>
    <w:rsid w:val="006D5319"/>
    <w:rsid w:val="006D63D3"/>
    <w:rsid w:val="006D6A45"/>
    <w:rsid w:val="006D6B9A"/>
    <w:rsid w:val="006E1A05"/>
    <w:rsid w:val="006E1B4F"/>
    <w:rsid w:val="006E2CE0"/>
    <w:rsid w:val="006E2E96"/>
    <w:rsid w:val="006E3B0B"/>
    <w:rsid w:val="006E4AFC"/>
    <w:rsid w:val="006E5E00"/>
    <w:rsid w:val="006E5F22"/>
    <w:rsid w:val="006E6527"/>
    <w:rsid w:val="006E7865"/>
    <w:rsid w:val="006E7E9C"/>
    <w:rsid w:val="00700B6A"/>
    <w:rsid w:val="00701306"/>
    <w:rsid w:val="00704F63"/>
    <w:rsid w:val="007057FE"/>
    <w:rsid w:val="00706FA8"/>
    <w:rsid w:val="00717712"/>
    <w:rsid w:val="007177AD"/>
    <w:rsid w:val="00717B8D"/>
    <w:rsid w:val="00720B51"/>
    <w:rsid w:val="007258A5"/>
    <w:rsid w:val="00726A92"/>
    <w:rsid w:val="00726CD6"/>
    <w:rsid w:val="00736323"/>
    <w:rsid w:val="007365B1"/>
    <w:rsid w:val="007366F6"/>
    <w:rsid w:val="007374F7"/>
    <w:rsid w:val="007404F0"/>
    <w:rsid w:val="0074128E"/>
    <w:rsid w:val="00744106"/>
    <w:rsid w:val="00751D78"/>
    <w:rsid w:val="0075233F"/>
    <w:rsid w:val="00756078"/>
    <w:rsid w:val="007567FE"/>
    <w:rsid w:val="007575E5"/>
    <w:rsid w:val="00757DB9"/>
    <w:rsid w:val="00760C3A"/>
    <w:rsid w:val="00761264"/>
    <w:rsid w:val="007648E2"/>
    <w:rsid w:val="00765234"/>
    <w:rsid w:val="00775E3A"/>
    <w:rsid w:val="007817CA"/>
    <w:rsid w:val="00785197"/>
    <w:rsid w:val="00786F93"/>
    <w:rsid w:val="00787628"/>
    <w:rsid w:val="00792CB4"/>
    <w:rsid w:val="0079345C"/>
    <w:rsid w:val="007936E4"/>
    <w:rsid w:val="00796BE3"/>
    <w:rsid w:val="007977BF"/>
    <w:rsid w:val="007A2C84"/>
    <w:rsid w:val="007B11A5"/>
    <w:rsid w:val="007B159F"/>
    <w:rsid w:val="007B1CB8"/>
    <w:rsid w:val="007B2FE0"/>
    <w:rsid w:val="007B6B43"/>
    <w:rsid w:val="007B7000"/>
    <w:rsid w:val="007C0AFD"/>
    <w:rsid w:val="007C1859"/>
    <w:rsid w:val="007C3813"/>
    <w:rsid w:val="007C55B4"/>
    <w:rsid w:val="007C5E96"/>
    <w:rsid w:val="007C738A"/>
    <w:rsid w:val="007C7C65"/>
    <w:rsid w:val="007D28EB"/>
    <w:rsid w:val="007D2E21"/>
    <w:rsid w:val="007D3E1C"/>
    <w:rsid w:val="007D4EA7"/>
    <w:rsid w:val="007D76A1"/>
    <w:rsid w:val="007F1378"/>
    <w:rsid w:val="007F1E23"/>
    <w:rsid w:val="007F25A4"/>
    <w:rsid w:val="007F3A6F"/>
    <w:rsid w:val="007F3FDA"/>
    <w:rsid w:val="007F401C"/>
    <w:rsid w:val="007F6838"/>
    <w:rsid w:val="007F723F"/>
    <w:rsid w:val="007F7D24"/>
    <w:rsid w:val="008007EA"/>
    <w:rsid w:val="00803CFE"/>
    <w:rsid w:val="008046F2"/>
    <w:rsid w:val="00810328"/>
    <w:rsid w:val="00811476"/>
    <w:rsid w:val="0081279E"/>
    <w:rsid w:val="008137D3"/>
    <w:rsid w:val="008146A0"/>
    <w:rsid w:val="0081774D"/>
    <w:rsid w:val="0081797F"/>
    <w:rsid w:val="0082031A"/>
    <w:rsid w:val="00820F7D"/>
    <w:rsid w:val="00820F90"/>
    <w:rsid w:val="008268AE"/>
    <w:rsid w:val="00827AA3"/>
    <w:rsid w:val="00833F34"/>
    <w:rsid w:val="00835DCA"/>
    <w:rsid w:val="00837335"/>
    <w:rsid w:val="00837D2A"/>
    <w:rsid w:val="00840C7C"/>
    <w:rsid w:val="00847DF7"/>
    <w:rsid w:val="0085287C"/>
    <w:rsid w:val="008548CF"/>
    <w:rsid w:val="00854CBB"/>
    <w:rsid w:val="00857575"/>
    <w:rsid w:val="008576F2"/>
    <w:rsid w:val="00860F29"/>
    <w:rsid w:val="00862287"/>
    <w:rsid w:val="0086290B"/>
    <w:rsid w:val="008666DF"/>
    <w:rsid w:val="00870D8D"/>
    <w:rsid w:val="00872A65"/>
    <w:rsid w:val="00872AD0"/>
    <w:rsid w:val="00873398"/>
    <w:rsid w:val="008743D0"/>
    <w:rsid w:val="008748BA"/>
    <w:rsid w:val="00874D9A"/>
    <w:rsid w:val="00880BB5"/>
    <w:rsid w:val="00880CD8"/>
    <w:rsid w:val="00882525"/>
    <w:rsid w:val="00885CAD"/>
    <w:rsid w:val="008914FC"/>
    <w:rsid w:val="008936C1"/>
    <w:rsid w:val="00893E50"/>
    <w:rsid w:val="008A0EA8"/>
    <w:rsid w:val="008A2864"/>
    <w:rsid w:val="008A3989"/>
    <w:rsid w:val="008A4423"/>
    <w:rsid w:val="008A5645"/>
    <w:rsid w:val="008A5936"/>
    <w:rsid w:val="008B0E01"/>
    <w:rsid w:val="008B1A44"/>
    <w:rsid w:val="008B25CA"/>
    <w:rsid w:val="008B5E95"/>
    <w:rsid w:val="008B6661"/>
    <w:rsid w:val="008B677C"/>
    <w:rsid w:val="008B6A78"/>
    <w:rsid w:val="008C119D"/>
    <w:rsid w:val="008C15D8"/>
    <w:rsid w:val="008C2823"/>
    <w:rsid w:val="008C4E6E"/>
    <w:rsid w:val="008C4ED5"/>
    <w:rsid w:val="008C5880"/>
    <w:rsid w:val="008C6D2F"/>
    <w:rsid w:val="008D1081"/>
    <w:rsid w:val="008D1226"/>
    <w:rsid w:val="008D1A6B"/>
    <w:rsid w:val="008D2668"/>
    <w:rsid w:val="008D2997"/>
    <w:rsid w:val="008D6E16"/>
    <w:rsid w:val="008E117F"/>
    <w:rsid w:val="008E227C"/>
    <w:rsid w:val="008E22B1"/>
    <w:rsid w:val="008E30AE"/>
    <w:rsid w:val="008E3D1A"/>
    <w:rsid w:val="008E4166"/>
    <w:rsid w:val="008E4F1B"/>
    <w:rsid w:val="008F2A80"/>
    <w:rsid w:val="008F30C9"/>
    <w:rsid w:val="008F3933"/>
    <w:rsid w:val="008F3B0A"/>
    <w:rsid w:val="008F5D45"/>
    <w:rsid w:val="008F5D46"/>
    <w:rsid w:val="00902020"/>
    <w:rsid w:val="00903B88"/>
    <w:rsid w:val="009044E6"/>
    <w:rsid w:val="00911DDC"/>
    <w:rsid w:val="00911EE3"/>
    <w:rsid w:val="00914129"/>
    <w:rsid w:val="0092116D"/>
    <w:rsid w:val="00921672"/>
    <w:rsid w:val="00922A5D"/>
    <w:rsid w:val="00923A29"/>
    <w:rsid w:val="00924461"/>
    <w:rsid w:val="00924E61"/>
    <w:rsid w:val="00930586"/>
    <w:rsid w:val="0093326A"/>
    <w:rsid w:val="009340AA"/>
    <w:rsid w:val="00935EAC"/>
    <w:rsid w:val="00942FEE"/>
    <w:rsid w:val="00943005"/>
    <w:rsid w:val="0095120B"/>
    <w:rsid w:val="00953DB6"/>
    <w:rsid w:val="009617FC"/>
    <w:rsid w:val="0096195A"/>
    <w:rsid w:val="00961A1A"/>
    <w:rsid w:val="00961C75"/>
    <w:rsid w:val="009650AD"/>
    <w:rsid w:val="009658F0"/>
    <w:rsid w:val="0096659B"/>
    <w:rsid w:val="00971626"/>
    <w:rsid w:val="00973438"/>
    <w:rsid w:val="009755E6"/>
    <w:rsid w:val="00976AA4"/>
    <w:rsid w:val="00976E51"/>
    <w:rsid w:val="00977A8D"/>
    <w:rsid w:val="009825DB"/>
    <w:rsid w:val="009845AC"/>
    <w:rsid w:val="00984CEA"/>
    <w:rsid w:val="00986D27"/>
    <w:rsid w:val="0099006A"/>
    <w:rsid w:val="00990D9C"/>
    <w:rsid w:val="00994A62"/>
    <w:rsid w:val="009956BF"/>
    <w:rsid w:val="009968CC"/>
    <w:rsid w:val="009A18AD"/>
    <w:rsid w:val="009A218A"/>
    <w:rsid w:val="009A27D5"/>
    <w:rsid w:val="009A3B1C"/>
    <w:rsid w:val="009A6C5E"/>
    <w:rsid w:val="009B0344"/>
    <w:rsid w:val="009B2AFF"/>
    <w:rsid w:val="009B4B0D"/>
    <w:rsid w:val="009C2878"/>
    <w:rsid w:val="009C363D"/>
    <w:rsid w:val="009C3FFD"/>
    <w:rsid w:val="009C4586"/>
    <w:rsid w:val="009C5E4A"/>
    <w:rsid w:val="009C70AE"/>
    <w:rsid w:val="009D139A"/>
    <w:rsid w:val="009D2406"/>
    <w:rsid w:val="009D270B"/>
    <w:rsid w:val="009D7713"/>
    <w:rsid w:val="009D7D63"/>
    <w:rsid w:val="009E1DE7"/>
    <w:rsid w:val="009E1E93"/>
    <w:rsid w:val="009E240F"/>
    <w:rsid w:val="009E5313"/>
    <w:rsid w:val="009E5C55"/>
    <w:rsid w:val="009F1E59"/>
    <w:rsid w:val="009F2518"/>
    <w:rsid w:val="009F28AD"/>
    <w:rsid w:val="009F4EBE"/>
    <w:rsid w:val="009F537E"/>
    <w:rsid w:val="00A00364"/>
    <w:rsid w:val="00A036C7"/>
    <w:rsid w:val="00A0458F"/>
    <w:rsid w:val="00A06629"/>
    <w:rsid w:val="00A06CDF"/>
    <w:rsid w:val="00A07057"/>
    <w:rsid w:val="00A077AD"/>
    <w:rsid w:val="00A1034F"/>
    <w:rsid w:val="00A10AE0"/>
    <w:rsid w:val="00A12D20"/>
    <w:rsid w:val="00A15364"/>
    <w:rsid w:val="00A170FF"/>
    <w:rsid w:val="00A179BF"/>
    <w:rsid w:val="00A235AF"/>
    <w:rsid w:val="00A307D6"/>
    <w:rsid w:val="00A3091A"/>
    <w:rsid w:val="00A369BD"/>
    <w:rsid w:val="00A374B7"/>
    <w:rsid w:val="00A37FD7"/>
    <w:rsid w:val="00A42ABA"/>
    <w:rsid w:val="00A43A14"/>
    <w:rsid w:val="00A44617"/>
    <w:rsid w:val="00A46006"/>
    <w:rsid w:val="00A46B52"/>
    <w:rsid w:val="00A46EFB"/>
    <w:rsid w:val="00A512AF"/>
    <w:rsid w:val="00A514BC"/>
    <w:rsid w:val="00A52DA8"/>
    <w:rsid w:val="00A53097"/>
    <w:rsid w:val="00A53C19"/>
    <w:rsid w:val="00A54779"/>
    <w:rsid w:val="00A5680A"/>
    <w:rsid w:val="00A6397F"/>
    <w:rsid w:val="00A64A50"/>
    <w:rsid w:val="00A663AD"/>
    <w:rsid w:val="00A70AE1"/>
    <w:rsid w:val="00A73A3B"/>
    <w:rsid w:val="00A745FB"/>
    <w:rsid w:val="00A76E73"/>
    <w:rsid w:val="00A77A6E"/>
    <w:rsid w:val="00A80DE5"/>
    <w:rsid w:val="00A82359"/>
    <w:rsid w:val="00A84F67"/>
    <w:rsid w:val="00A85070"/>
    <w:rsid w:val="00A87940"/>
    <w:rsid w:val="00A87C53"/>
    <w:rsid w:val="00A9208F"/>
    <w:rsid w:val="00A96506"/>
    <w:rsid w:val="00A96ECC"/>
    <w:rsid w:val="00A972C2"/>
    <w:rsid w:val="00AA297C"/>
    <w:rsid w:val="00AA3871"/>
    <w:rsid w:val="00AB1939"/>
    <w:rsid w:val="00AB31A6"/>
    <w:rsid w:val="00AB4BB5"/>
    <w:rsid w:val="00AB50E4"/>
    <w:rsid w:val="00AB5FFB"/>
    <w:rsid w:val="00AC0F21"/>
    <w:rsid w:val="00AC23D6"/>
    <w:rsid w:val="00AD5C52"/>
    <w:rsid w:val="00AD6769"/>
    <w:rsid w:val="00AD7FA9"/>
    <w:rsid w:val="00AE0338"/>
    <w:rsid w:val="00AE3AD5"/>
    <w:rsid w:val="00AE5000"/>
    <w:rsid w:val="00AE7117"/>
    <w:rsid w:val="00AE78F8"/>
    <w:rsid w:val="00AF6247"/>
    <w:rsid w:val="00B00634"/>
    <w:rsid w:val="00B00860"/>
    <w:rsid w:val="00B019FD"/>
    <w:rsid w:val="00B039FF"/>
    <w:rsid w:val="00B03C14"/>
    <w:rsid w:val="00B06782"/>
    <w:rsid w:val="00B07F8F"/>
    <w:rsid w:val="00B106FC"/>
    <w:rsid w:val="00B12138"/>
    <w:rsid w:val="00B200FF"/>
    <w:rsid w:val="00B2260B"/>
    <w:rsid w:val="00B226D5"/>
    <w:rsid w:val="00B32241"/>
    <w:rsid w:val="00B342D8"/>
    <w:rsid w:val="00B345BA"/>
    <w:rsid w:val="00B41D7D"/>
    <w:rsid w:val="00B427B1"/>
    <w:rsid w:val="00B43716"/>
    <w:rsid w:val="00B462FD"/>
    <w:rsid w:val="00B4651C"/>
    <w:rsid w:val="00B46730"/>
    <w:rsid w:val="00B47153"/>
    <w:rsid w:val="00B50BEE"/>
    <w:rsid w:val="00B5189F"/>
    <w:rsid w:val="00B52386"/>
    <w:rsid w:val="00B5367F"/>
    <w:rsid w:val="00B54971"/>
    <w:rsid w:val="00B5511A"/>
    <w:rsid w:val="00B704A3"/>
    <w:rsid w:val="00B71E61"/>
    <w:rsid w:val="00B76C8A"/>
    <w:rsid w:val="00B80E70"/>
    <w:rsid w:val="00B871A1"/>
    <w:rsid w:val="00B922AC"/>
    <w:rsid w:val="00B9464B"/>
    <w:rsid w:val="00B96573"/>
    <w:rsid w:val="00B96AC9"/>
    <w:rsid w:val="00BA4756"/>
    <w:rsid w:val="00BA6671"/>
    <w:rsid w:val="00BA66CE"/>
    <w:rsid w:val="00BB1089"/>
    <w:rsid w:val="00BB4449"/>
    <w:rsid w:val="00BB5EA8"/>
    <w:rsid w:val="00BB68FC"/>
    <w:rsid w:val="00BC0B98"/>
    <w:rsid w:val="00BC1036"/>
    <w:rsid w:val="00BC6383"/>
    <w:rsid w:val="00BD02C3"/>
    <w:rsid w:val="00BD0456"/>
    <w:rsid w:val="00BD0C86"/>
    <w:rsid w:val="00BD2D43"/>
    <w:rsid w:val="00BD465F"/>
    <w:rsid w:val="00BD5856"/>
    <w:rsid w:val="00BD62DA"/>
    <w:rsid w:val="00BD6350"/>
    <w:rsid w:val="00BE22B2"/>
    <w:rsid w:val="00BE2AA3"/>
    <w:rsid w:val="00BE2AC2"/>
    <w:rsid w:val="00BE2C91"/>
    <w:rsid w:val="00BE5612"/>
    <w:rsid w:val="00BE5FA9"/>
    <w:rsid w:val="00BE6BBA"/>
    <w:rsid w:val="00BF6331"/>
    <w:rsid w:val="00BF6939"/>
    <w:rsid w:val="00C011C7"/>
    <w:rsid w:val="00C029BA"/>
    <w:rsid w:val="00C046A6"/>
    <w:rsid w:val="00C06AEE"/>
    <w:rsid w:val="00C0763C"/>
    <w:rsid w:val="00C10DE4"/>
    <w:rsid w:val="00C12B7E"/>
    <w:rsid w:val="00C13092"/>
    <w:rsid w:val="00C1575C"/>
    <w:rsid w:val="00C16362"/>
    <w:rsid w:val="00C17187"/>
    <w:rsid w:val="00C20C89"/>
    <w:rsid w:val="00C23375"/>
    <w:rsid w:val="00C24169"/>
    <w:rsid w:val="00C241AF"/>
    <w:rsid w:val="00C24200"/>
    <w:rsid w:val="00C24272"/>
    <w:rsid w:val="00C2754D"/>
    <w:rsid w:val="00C3260D"/>
    <w:rsid w:val="00C34078"/>
    <w:rsid w:val="00C3591A"/>
    <w:rsid w:val="00C43123"/>
    <w:rsid w:val="00C44113"/>
    <w:rsid w:val="00C45281"/>
    <w:rsid w:val="00C45CE1"/>
    <w:rsid w:val="00C54FC5"/>
    <w:rsid w:val="00C56222"/>
    <w:rsid w:val="00C57282"/>
    <w:rsid w:val="00C57775"/>
    <w:rsid w:val="00C6015A"/>
    <w:rsid w:val="00C61827"/>
    <w:rsid w:val="00C61937"/>
    <w:rsid w:val="00C61EEE"/>
    <w:rsid w:val="00C62CBC"/>
    <w:rsid w:val="00C6404E"/>
    <w:rsid w:val="00C66C8A"/>
    <w:rsid w:val="00C67C01"/>
    <w:rsid w:val="00C708D3"/>
    <w:rsid w:val="00C71B20"/>
    <w:rsid w:val="00C72AA5"/>
    <w:rsid w:val="00C759E7"/>
    <w:rsid w:val="00C80325"/>
    <w:rsid w:val="00C80EBD"/>
    <w:rsid w:val="00C839A1"/>
    <w:rsid w:val="00C848FF"/>
    <w:rsid w:val="00C84EDB"/>
    <w:rsid w:val="00C85B9E"/>
    <w:rsid w:val="00C87723"/>
    <w:rsid w:val="00C87F0F"/>
    <w:rsid w:val="00C90145"/>
    <w:rsid w:val="00C9090C"/>
    <w:rsid w:val="00C91284"/>
    <w:rsid w:val="00C93213"/>
    <w:rsid w:val="00C93F10"/>
    <w:rsid w:val="00C97DB4"/>
    <w:rsid w:val="00CA07C9"/>
    <w:rsid w:val="00CA107F"/>
    <w:rsid w:val="00CA49C1"/>
    <w:rsid w:val="00CA6A55"/>
    <w:rsid w:val="00CB4395"/>
    <w:rsid w:val="00CB4BB5"/>
    <w:rsid w:val="00CC11C3"/>
    <w:rsid w:val="00CC5ACD"/>
    <w:rsid w:val="00CC7120"/>
    <w:rsid w:val="00CC766E"/>
    <w:rsid w:val="00CD1D42"/>
    <w:rsid w:val="00CD64C1"/>
    <w:rsid w:val="00CD73D7"/>
    <w:rsid w:val="00CE0726"/>
    <w:rsid w:val="00CE25F6"/>
    <w:rsid w:val="00CF0587"/>
    <w:rsid w:val="00CF10C9"/>
    <w:rsid w:val="00CF11AD"/>
    <w:rsid w:val="00CF1C1E"/>
    <w:rsid w:val="00CF25C0"/>
    <w:rsid w:val="00CF44BB"/>
    <w:rsid w:val="00CF7F2C"/>
    <w:rsid w:val="00D03519"/>
    <w:rsid w:val="00D04ABE"/>
    <w:rsid w:val="00D07F35"/>
    <w:rsid w:val="00D12C0A"/>
    <w:rsid w:val="00D14114"/>
    <w:rsid w:val="00D142FA"/>
    <w:rsid w:val="00D14F83"/>
    <w:rsid w:val="00D1619B"/>
    <w:rsid w:val="00D16B17"/>
    <w:rsid w:val="00D20519"/>
    <w:rsid w:val="00D21B9A"/>
    <w:rsid w:val="00D2213B"/>
    <w:rsid w:val="00D23423"/>
    <w:rsid w:val="00D30981"/>
    <w:rsid w:val="00D312D1"/>
    <w:rsid w:val="00D32DD6"/>
    <w:rsid w:val="00D34651"/>
    <w:rsid w:val="00D34CA8"/>
    <w:rsid w:val="00D35A56"/>
    <w:rsid w:val="00D36569"/>
    <w:rsid w:val="00D37D1B"/>
    <w:rsid w:val="00D402AC"/>
    <w:rsid w:val="00D41FD9"/>
    <w:rsid w:val="00D42823"/>
    <w:rsid w:val="00D451A7"/>
    <w:rsid w:val="00D45377"/>
    <w:rsid w:val="00D457A1"/>
    <w:rsid w:val="00D474CE"/>
    <w:rsid w:val="00D53F1A"/>
    <w:rsid w:val="00D62DC6"/>
    <w:rsid w:val="00D632AB"/>
    <w:rsid w:val="00D64767"/>
    <w:rsid w:val="00D64D72"/>
    <w:rsid w:val="00D70E22"/>
    <w:rsid w:val="00D72572"/>
    <w:rsid w:val="00D74486"/>
    <w:rsid w:val="00D759E7"/>
    <w:rsid w:val="00D76990"/>
    <w:rsid w:val="00D7765A"/>
    <w:rsid w:val="00D77BFD"/>
    <w:rsid w:val="00D8041C"/>
    <w:rsid w:val="00D8228B"/>
    <w:rsid w:val="00D83578"/>
    <w:rsid w:val="00D97659"/>
    <w:rsid w:val="00D977CA"/>
    <w:rsid w:val="00DA0BB7"/>
    <w:rsid w:val="00DA29DB"/>
    <w:rsid w:val="00DA3837"/>
    <w:rsid w:val="00DA3F35"/>
    <w:rsid w:val="00DB03E1"/>
    <w:rsid w:val="00DB05D9"/>
    <w:rsid w:val="00DB0AE3"/>
    <w:rsid w:val="00DB1288"/>
    <w:rsid w:val="00DB25C9"/>
    <w:rsid w:val="00DC4026"/>
    <w:rsid w:val="00DC4D3A"/>
    <w:rsid w:val="00DC71E5"/>
    <w:rsid w:val="00DD08B6"/>
    <w:rsid w:val="00DD08C5"/>
    <w:rsid w:val="00DD0D5D"/>
    <w:rsid w:val="00DD13EF"/>
    <w:rsid w:val="00DD19CA"/>
    <w:rsid w:val="00DD1DF7"/>
    <w:rsid w:val="00DD2789"/>
    <w:rsid w:val="00DD35CB"/>
    <w:rsid w:val="00DD3E02"/>
    <w:rsid w:val="00DD5EDE"/>
    <w:rsid w:val="00DD7763"/>
    <w:rsid w:val="00DE080E"/>
    <w:rsid w:val="00DE25ED"/>
    <w:rsid w:val="00DE34A4"/>
    <w:rsid w:val="00DE41CF"/>
    <w:rsid w:val="00DE6679"/>
    <w:rsid w:val="00DE7E31"/>
    <w:rsid w:val="00DF052B"/>
    <w:rsid w:val="00DF220E"/>
    <w:rsid w:val="00DF3BA0"/>
    <w:rsid w:val="00DF7859"/>
    <w:rsid w:val="00DF7996"/>
    <w:rsid w:val="00DF7EDB"/>
    <w:rsid w:val="00E050FB"/>
    <w:rsid w:val="00E07549"/>
    <w:rsid w:val="00E07BD7"/>
    <w:rsid w:val="00E07BFD"/>
    <w:rsid w:val="00E12B65"/>
    <w:rsid w:val="00E2047B"/>
    <w:rsid w:val="00E225C5"/>
    <w:rsid w:val="00E22C85"/>
    <w:rsid w:val="00E272B2"/>
    <w:rsid w:val="00E31EEB"/>
    <w:rsid w:val="00E32F82"/>
    <w:rsid w:val="00E36032"/>
    <w:rsid w:val="00E40C6E"/>
    <w:rsid w:val="00E41FFF"/>
    <w:rsid w:val="00E420C6"/>
    <w:rsid w:val="00E42A89"/>
    <w:rsid w:val="00E42C4F"/>
    <w:rsid w:val="00E45A2B"/>
    <w:rsid w:val="00E45F66"/>
    <w:rsid w:val="00E462A7"/>
    <w:rsid w:val="00E479B5"/>
    <w:rsid w:val="00E52926"/>
    <w:rsid w:val="00E5330A"/>
    <w:rsid w:val="00E54DC1"/>
    <w:rsid w:val="00E6026C"/>
    <w:rsid w:val="00E61151"/>
    <w:rsid w:val="00E636D6"/>
    <w:rsid w:val="00E662FF"/>
    <w:rsid w:val="00E664B7"/>
    <w:rsid w:val="00E70C4B"/>
    <w:rsid w:val="00E72321"/>
    <w:rsid w:val="00E72BBF"/>
    <w:rsid w:val="00E7324A"/>
    <w:rsid w:val="00E73F8A"/>
    <w:rsid w:val="00E749E1"/>
    <w:rsid w:val="00E762D3"/>
    <w:rsid w:val="00E86E4F"/>
    <w:rsid w:val="00E87E75"/>
    <w:rsid w:val="00E90908"/>
    <w:rsid w:val="00E9270F"/>
    <w:rsid w:val="00E948C9"/>
    <w:rsid w:val="00E96FBC"/>
    <w:rsid w:val="00EA3B35"/>
    <w:rsid w:val="00EA662C"/>
    <w:rsid w:val="00EB31D2"/>
    <w:rsid w:val="00EB452D"/>
    <w:rsid w:val="00EB5072"/>
    <w:rsid w:val="00EB6F37"/>
    <w:rsid w:val="00EB76D5"/>
    <w:rsid w:val="00EB7C85"/>
    <w:rsid w:val="00EC3748"/>
    <w:rsid w:val="00EC3B10"/>
    <w:rsid w:val="00EC508C"/>
    <w:rsid w:val="00EC54B3"/>
    <w:rsid w:val="00EC707E"/>
    <w:rsid w:val="00ED0614"/>
    <w:rsid w:val="00ED0A51"/>
    <w:rsid w:val="00ED3AF0"/>
    <w:rsid w:val="00ED422C"/>
    <w:rsid w:val="00ED44C8"/>
    <w:rsid w:val="00ED5BD5"/>
    <w:rsid w:val="00ED6167"/>
    <w:rsid w:val="00ED6FA4"/>
    <w:rsid w:val="00EE2297"/>
    <w:rsid w:val="00EE3499"/>
    <w:rsid w:val="00EE3988"/>
    <w:rsid w:val="00EE7021"/>
    <w:rsid w:val="00EF215B"/>
    <w:rsid w:val="00EF23F2"/>
    <w:rsid w:val="00EF31D0"/>
    <w:rsid w:val="00EF38B7"/>
    <w:rsid w:val="00EF7232"/>
    <w:rsid w:val="00F01AA2"/>
    <w:rsid w:val="00F03736"/>
    <w:rsid w:val="00F105CD"/>
    <w:rsid w:val="00F11110"/>
    <w:rsid w:val="00F11A95"/>
    <w:rsid w:val="00F15FBF"/>
    <w:rsid w:val="00F205F6"/>
    <w:rsid w:val="00F21C6D"/>
    <w:rsid w:val="00F23B76"/>
    <w:rsid w:val="00F26CB7"/>
    <w:rsid w:val="00F3053F"/>
    <w:rsid w:val="00F3211C"/>
    <w:rsid w:val="00F32642"/>
    <w:rsid w:val="00F359AB"/>
    <w:rsid w:val="00F3762D"/>
    <w:rsid w:val="00F43F8D"/>
    <w:rsid w:val="00F4417E"/>
    <w:rsid w:val="00F44249"/>
    <w:rsid w:val="00F45102"/>
    <w:rsid w:val="00F45C89"/>
    <w:rsid w:val="00F50078"/>
    <w:rsid w:val="00F50C71"/>
    <w:rsid w:val="00F601C9"/>
    <w:rsid w:val="00F639CF"/>
    <w:rsid w:val="00F649CC"/>
    <w:rsid w:val="00F64EA4"/>
    <w:rsid w:val="00F6527D"/>
    <w:rsid w:val="00F66872"/>
    <w:rsid w:val="00F70D10"/>
    <w:rsid w:val="00F71B2D"/>
    <w:rsid w:val="00F72DF8"/>
    <w:rsid w:val="00F737F5"/>
    <w:rsid w:val="00F74148"/>
    <w:rsid w:val="00F7463F"/>
    <w:rsid w:val="00F7497D"/>
    <w:rsid w:val="00F75156"/>
    <w:rsid w:val="00F80133"/>
    <w:rsid w:val="00F80250"/>
    <w:rsid w:val="00F804BF"/>
    <w:rsid w:val="00F804D9"/>
    <w:rsid w:val="00F829B1"/>
    <w:rsid w:val="00F833A5"/>
    <w:rsid w:val="00F83809"/>
    <w:rsid w:val="00F867CC"/>
    <w:rsid w:val="00F917A5"/>
    <w:rsid w:val="00F943E0"/>
    <w:rsid w:val="00F96C38"/>
    <w:rsid w:val="00FA17A9"/>
    <w:rsid w:val="00FA26A4"/>
    <w:rsid w:val="00FA27DC"/>
    <w:rsid w:val="00FA37ED"/>
    <w:rsid w:val="00FA4FC4"/>
    <w:rsid w:val="00FA6927"/>
    <w:rsid w:val="00FA7186"/>
    <w:rsid w:val="00FA7B0D"/>
    <w:rsid w:val="00FA7E66"/>
    <w:rsid w:val="00FB1183"/>
    <w:rsid w:val="00FB3AC9"/>
    <w:rsid w:val="00FC12F7"/>
    <w:rsid w:val="00FC684D"/>
    <w:rsid w:val="00FD1EF3"/>
    <w:rsid w:val="00FD6FF7"/>
    <w:rsid w:val="00FE1815"/>
    <w:rsid w:val="00FE218A"/>
    <w:rsid w:val="00FE2630"/>
    <w:rsid w:val="00FE294E"/>
    <w:rsid w:val="00FE3BF2"/>
    <w:rsid w:val="00FE4CBE"/>
    <w:rsid w:val="00FE5FBE"/>
    <w:rsid w:val="00FF05D2"/>
    <w:rsid w:val="00FF478F"/>
    <w:rsid w:val="00FF6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FD26D38"/>
  <w15:chartTrackingRefBased/>
  <w15:docId w15:val="{7376ED78-EA27-4050-BBAA-CCBE789D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2AF"/>
    <w:rPr>
      <w:rFonts w:ascii="Times New Roman" w:eastAsia="Times New Roman" w:hAnsi="Times New Roman"/>
      <w:sz w:val="24"/>
      <w:szCs w:val="24"/>
      <w:lang w:val="lt-LT" w:eastAsia="lt-LT"/>
    </w:rPr>
  </w:style>
  <w:style w:type="paragraph" w:styleId="Heading1">
    <w:name w:val="heading 1"/>
    <w:basedOn w:val="Normal"/>
    <w:next w:val="Normal"/>
    <w:link w:val="Heading1Char"/>
    <w:uiPriority w:val="9"/>
    <w:qFormat/>
    <w:rsid w:val="0085287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qFormat/>
    <w:rsid w:val="007404F0"/>
    <w:rPr>
      <w:sz w:val="20"/>
      <w:szCs w:val="20"/>
    </w:rPr>
  </w:style>
  <w:style w:type="paragraph" w:styleId="CommentSubject">
    <w:name w:val="annotation subject"/>
    <w:basedOn w:val="CommentText"/>
    <w:next w:val="CommentText"/>
    <w:link w:val="CommentSubjectChar"/>
    <w:semiHidden/>
    <w:rsid w:val="007404F0"/>
    <w:rPr>
      <w:b/>
      <w:bCs/>
    </w:rPr>
  </w:style>
  <w:style w:type="paragraph" w:styleId="FootnoteText">
    <w:name w:val="footnote text"/>
    <w:basedOn w:val="Normal"/>
    <w:link w:val="FootnoteTextChar"/>
    <w:rsid w:val="00DC71E5"/>
    <w:rPr>
      <w:sz w:val="20"/>
      <w:szCs w:val="20"/>
    </w:rPr>
  </w:style>
  <w:style w:type="character" w:styleId="FootnoteReference">
    <w:name w:val="footnote reference"/>
    <w:rsid w:val="00DC71E5"/>
    <w:rPr>
      <w:vertAlign w:val="superscript"/>
    </w:rPr>
  </w:style>
  <w:style w:type="table" w:styleId="TableGrid">
    <w:name w:val="Table Grid"/>
    <w:basedOn w:val="TableNormal"/>
    <w:uiPriority w:val="3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paragraph" w:styleId="Revision">
    <w:name w:val="Revision"/>
    <w:hidden/>
    <w:uiPriority w:val="99"/>
    <w:semiHidden/>
    <w:rsid w:val="00BD465F"/>
    <w:rPr>
      <w:rFonts w:ascii="Times New Roman" w:eastAsia="Times New Roman" w:hAnsi="Times New Roman"/>
      <w:sz w:val="24"/>
      <w:szCs w:val="24"/>
      <w:lang w:val="lt-LT" w:eastAsia="lt-LT"/>
    </w:rPr>
  </w:style>
  <w:style w:type="character" w:customStyle="1" w:styleId="CommentTextChar">
    <w:name w:val="Comment Text Char"/>
    <w:link w:val="CommentText"/>
    <w:uiPriority w:val="99"/>
    <w:rsid w:val="00B80E70"/>
    <w:rPr>
      <w:rFonts w:ascii="Times New Roman" w:eastAsia="Times New Roman" w:hAnsi="Times New Roman"/>
    </w:rPr>
  </w:style>
  <w:style w:type="paragraph" w:styleId="BodyTextIndent3">
    <w:name w:val="Body Text Indent 3"/>
    <w:basedOn w:val="Normal"/>
    <w:link w:val="BodyTextIndent3Char"/>
    <w:uiPriority w:val="99"/>
    <w:semiHidden/>
    <w:unhideWhenUsed/>
    <w:rsid w:val="00A80DE5"/>
    <w:pPr>
      <w:spacing w:after="120"/>
      <w:ind w:left="283"/>
    </w:pPr>
    <w:rPr>
      <w:sz w:val="16"/>
      <w:szCs w:val="16"/>
    </w:rPr>
  </w:style>
  <w:style w:type="character" w:customStyle="1" w:styleId="BodyTextIndent3Char">
    <w:name w:val="Body Text Indent 3 Char"/>
    <w:link w:val="BodyTextIndent3"/>
    <w:uiPriority w:val="99"/>
    <w:semiHidden/>
    <w:rsid w:val="00A80DE5"/>
    <w:rPr>
      <w:rFonts w:ascii="Times New Roman" w:eastAsia="Times New Roman" w:hAnsi="Times New Roman"/>
      <w:sz w:val="16"/>
      <w:szCs w:val="16"/>
    </w:rPr>
  </w:style>
  <w:style w:type="paragraph" w:styleId="ListNumber">
    <w:name w:val="List Number"/>
    <w:aliases w:val="List Number1"/>
    <w:basedOn w:val="Normal"/>
    <w:rsid w:val="00A80DE5"/>
    <w:pPr>
      <w:numPr>
        <w:ilvl w:val="1"/>
        <w:numId w:val="4"/>
      </w:numPr>
      <w:jc w:val="both"/>
    </w:pPr>
    <w:rPr>
      <w:szCs w:val="20"/>
      <w:lang w:eastAsia="en-US"/>
    </w:rPr>
  </w:style>
  <w:style w:type="character" w:styleId="Strong">
    <w:name w:val="Strong"/>
    <w:uiPriority w:val="22"/>
    <w:qFormat/>
    <w:rsid w:val="00A80DE5"/>
    <w:rPr>
      <w:b/>
      <w:bCs/>
    </w:rPr>
  </w:style>
  <w:style w:type="paragraph" w:styleId="BodyTextIndent">
    <w:name w:val="Body Text Indent"/>
    <w:basedOn w:val="Normal"/>
    <w:link w:val="BodyTextIndentChar"/>
    <w:rsid w:val="00503247"/>
    <w:pPr>
      <w:spacing w:after="120"/>
      <w:ind w:left="283"/>
    </w:pPr>
    <w:rPr>
      <w:rFonts w:ascii="Arial" w:hAnsi="Arial"/>
      <w:sz w:val="22"/>
      <w:szCs w:val="20"/>
      <w:lang w:eastAsia="en-US"/>
    </w:rPr>
  </w:style>
  <w:style w:type="character" w:customStyle="1" w:styleId="BodyTextIndentChar">
    <w:name w:val="Body Text Indent Char"/>
    <w:link w:val="BodyTextIndent"/>
    <w:rsid w:val="00503247"/>
    <w:rPr>
      <w:rFonts w:ascii="Arial" w:eastAsia="Times New Roman" w:hAnsi="Arial"/>
      <w:sz w:val="22"/>
      <w:lang w:eastAsia="en-US"/>
    </w:rPr>
  </w:style>
  <w:style w:type="character" w:customStyle="1" w:styleId="Heading2Char">
    <w:name w:val="Heading 2 Char"/>
    <w:basedOn w:val="DefaultParagraphFont"/>
    <w:link w:val="Heading2"/>
    <w:rsid w:val="000D0B56"/>
    <w:rPr>
      <w:rFonts w:ascii="Times New Roman" w:eastAsia="Times New Roman" w:hAnsi="Times New Roman"/>
      <w:b/>
      <w:sz w:val="24"/>
      <w:lang w:val="lt-LT"/>
    </w:rPr>
  </w:style>
  <w:style w:type="character" w:customStyle="1" w:styleId="BalloonTextChar">
    <w:name w:val="Balloon Text Char"/>
    <w:basedOn w:val="DefaultParagraphFont"/>
    <w:link w:val="BalloonText"/>
    <w:semiHidden/>
    <w:rsid w:val="000D0B56"/>
    <w:rPr>
      <w:rFonts w:ascii="Tahoma" w:eastAsia="Times New Roman" w:hAnsi="Tahoma" w:cs="Tahoma"/>
      <w:sz w:val="16"/>
      <w:szCs w:val="16"/>
      <w:lang w:val="lt-LT" w:eastAsia="lt-LT"/>
    </w:rPr>
  </w:style>
  <w:style w:type="character" w:customStyle="1" w:styleId="CommentSubjectChar">
    <w:name w:val="Comment Subject Char"/>
    <w:basedOn w:val="CommentTextChar"/>
    <w:link w:val="CommentSubject"/>
    <w:semiHidden/>
    <w:rsid w:val="000D0B56"/>
    <w:rPr>
      <w:rFonts w:ascii="Times New Roman" w:eastAsia="Times New Roman" w:hAnsi="Times New Roman"/>
      <w:b/>
      <w:bCs/>
      <w:lang w:val="lt-LT" w:eastAsia="lt-LT"/>
    </w:rPr>
  </w:style>
  <w:style w:type="character" w:customStyle="1" w:styleId="FootnoteTextChar">
    <w:name w:val="Footnote Text Char"/>
    <w:basedOn w:val="DefaultParagraphFont"/>
    <w:link w:val="FootnoteText"/>
    <w:semiHidden/>
    <w:rsid w:val="000D0B56"/>
    <w:rPr>
      <w:rFonts w:ascii="Times New Roman" w:eastAsia="Times New Roman" w:hAnsi="Times New Roman"/>
      <w:lang w:val="lt-LT" w:eastAsia="lt-LT"/>
    </w:rPr>
  </w:style>
  <w:style w:type="paragraph" w:customStyle="1" w:styleId="BodyText2">
    <w:name w:val="Body Text2"/>
    <w:rsid w:val="000D0B56"/>
    <w:pPr>
      <w:suppressAutoHyphens/>
      <w:ind w:firstLine="312"/>
      <w:jc w:val="both"/>
    </w:pPr>
    <w:rPr>
      <w:rFonts w:ascii="TimesLT" w:eastAsia="Arial" w:hAnsi="TimesLT"/>
      <w:lang w:val="en-GB" w:eastAsia="ar-SA"/>
    </w:rPr>
  </w:style>
  <w:style w:type="character" w:customStyle="1" w:styleId="FooterChar">
    <w:name w:val="Footer Char"/>
    <w:basedOn w:val="DefaultParagraphFont"/>
    <w:link w:val="Footer"/>
    <w:rsid w:val="000D0B56"/>
    <w:rPr>
      <w:rFonts w:ascii="Times New Roman" w:eastAsia="Times New Roman" w:hAnsi="Times New Roman"/>
      <w:sz w:val="24"/>
      <w:szCs w:val="24"/>
      <w:lang w:val="lt-LT" w:eastAsia="lt-LT"/>
    </w:rPr>
  </w:style>
  <w:style w:type="character" w:styleId="Hyperlink">
    <w:name w:val="Hyperlink"/>
    <w:rsid w:val="000B6153"/>
    <w:rPr>
      <w:color w:val="0000FF"/>
      <w:u w:val="single"/>
    </w:rPr>
  </w:style>
  <w:style w:type="character" w:customStyle="1" w:styleId="Heading1Char">
    <w:name w:val="Heading 1 Char"/>
    <w:basedOn w:val="DefaultParagraphFont"/>
    <w:link w:val="Heading1"/>
    <w:uiPriority w:val="9"/>
    <w:rsid w:val="0085287C"/>
    <w:rPr>
      <w:rFonts w:asciiTheme="majorHAnsi" w:eastAsiaTheme="majorEastAsia" w:hAnsiTheme="majorHAnsi" w:cstheme="majorBidi"/>
      <w:color w:val="2E74B5" w:themeColor="accent1" w:themeShade="BF"/>
      <w:sz w:val="32"/>
      <w:szCs w:val="32"/>
      <w:lang w:val="lt-LT" w:eastAsia="lt-LT"/>
    </w:rPr>
  </w:style>
  <w:style w:type="paragraph" w:customStyle="1" w:styleId="Linija">
    <w:name w:val="Linija"/>
    <w:basedOn w:val="Normal"/>
    <w:rsid w:val="0085287C"/>
    <w:pPr>
      <w:autoSpaceDE w:val="0"/>
      <w:autoSpaceDN w:val="0"/>
      <w:adjustRightInd w:val="0"/>
      <w:jc w:val="center"/>
    </w:pPr>
    <w:rPr>
      <w:rFonts w:ascii="TimesLT" w:hAnsi="TimesLT"/>
      <w:sz w:val="12"/>
      <w:szCs w:val="12"/>
      <w:lang w:val="en-US" w:eastAsia="en-US"/>
    </w:rPr>
  </w:style>
  <w:style w:type="paragraph" w:customStyle="1" w:styleId="Standard">
    <w:name w:val="Standard"/>
    <w:link w:val="StandardChar"/>
    <w:rsid w:val="0085287C"/>
    <w:pPr>
      <w:widowControl w:val="0"/>
    </w:pPr>
    <w:rPr>
      <w:rFonts w:ascii="Times New Roman" w:eastAsia="Times New Roman" w:hAnsi="Times New Roman"/>
      <w:snapToGrid w:val="0"/>
      <w:sz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85287C"/>
    <w:rPr>
      <w:rFonts w:ascii="Times New Roman" w:hAnsi="Times New Roman"/>
      <w:sz w:val="24"/>
      <w:szCs w:val="24"/>
      <w:lang w:val="lt-LT"/>
    </w:rPr>
  </w:style>
  <w:style w:type="character" w:customStyle="1" w:styleId="StandardChar">
    <w:name w:val="Standard Char"/>
    <w:link w:val="Standard"/>
    <w:rsid w:val="0085287C"/>
    <w:rPr>
      <w:rFonts w:ascii="Times New Roman" w:eastAsia="Times New Roman" w:hAnsi="Times New Roman"/>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279260562">
      <w:bodyDiv w:val="1"/>
      <w:marLeft w:val="0"/>
      <w:marRight w:val="0"/>
      <w:marTop w:val="0"/>
      <w:marBottom w:val="0"/>
      <w:divBdr>
        <w:top w:val="none" w:sz="0" w:space="0" w:color="auto"/>
        <w:left w:val="none" w:sz="0" w:space="0" w:color="auto"/>
        <w:bottom w:val="none" w:sz="0" w:space="0" w:color="auto"/>
        <w:right w:val="none" w:sz="0" w:space="0" w:color="auto"/>
      </w:divBdr>
    </w:div>
    <w:div w:id="325942395">
      <w:bodyDiv w:val="1"/>
      <w:marLeft w:val="0"/>
      <w:marRight w:val="0"/>
      <w:marTop w:val="0"/>
      <w:marBottom w:val="0"/>
      <w:divBdr>
        <w:top w:val="none" w:sz="0" w:space="0" w:color="auto"/>
        <w:left w:val="none" w:sz="0" w:space="0" w:color="auto"/>
        <w:bottom w:val="none" w:sz="0" w:space="0" w:color="auto"/>
        <w:right w:val="none" w:sz="0" w:space="0" w:color="auto"/>
      </w:divBdr>
    </w:div>
    <w:div w:id="489567999">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29110346">
      <w:bodyDiv w:val="1"/>
      <w:marLeft w:val="0"/>
      <w:marRight w:val="0"/>
      <w:marTop w:val="0"/>
      <w:marBottom w:val="0"/>
      <w:divBdr>
        <w:top w:val="none" w:sz="0" w:space="0" w:color="auto"/>
        <w:left w:val="none" w:sz="0" w:space="0" w:color="auto"/>
        <w:bottom w:val="none" w:sz="0" w:space="0" w:color="auto"/>
        <w:right w:val="none" w:sz="0" w:space="0" w:color="auto"/>
      </w:divBdr>
    </w:div>
    <w:div w:id="1518738521">
      <w:bodyDiv w:val="1"/>
      <w:marLeft w:val="0"/>
      <w:marRight w:val="0"/>
      <w:marTop w:val="0"/>
      <w:marBottom w:val="0"/>
      <w:divBdr>
        <w:top w:val="none" w:sz="0" w:space="0" w:color="auto"/>
        <w:left w:val="none" w:sz="0" w:space="0" w:color="auto"/>
        <w:bottom w:val="none" w:sz="0" w:space="0" w:color="auto"/>
        <w:right w:val="none" w:sz="0" w:space="0" w:color="auto"/>
      </w:divBdr>
    </w:div>
    <w:div w:id="1761681499">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26968-D9DE-47BB-8D42-82BF84A8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Pages>
  <Words>8694</Words>
  <Characters>49561</Characters>
  <Application>Microsoft Office Word</Application>
  <DocSecurity>0</DocSecurity>
  <Lines>413</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58139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Windows User</cp:lastModifiedBy>
  <cp:revision>33</cp:revision>
  <cp:lastPrinted>2024-05-07T09:57:00Z</cp:lastPrinted>
  <dcterms:created xsi:type="dcterms:W3CDTF">2025-06-10T08:57:00Z</dcterms:created>
  <dcterms:modified xsi:type="dcterms:W3CDTF">2025-11-13T11:13:00Z</dcterms:modified>
</cp:coreProperties>
</file>